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1291"/>
        <w:tblW w:w="288" w:type="dxa"/>
        <w:tblLook w:val="04A0" w:firstRow="1" w:lastRow="0" w:firstColumn="1" w:lastColumn="0" w:noHBand="0" w:noVBand="1"/>
      </w:tblPr>
      <w:tblGrid>
        <w:gridCol w:w="288"/>
      </w:tblGrid>
      <w:tr w:rsidR="007A782A" w:rsidRPr="00D54E9F" w14:paraId="499DE32A" w14:textId="77777777" w:rsidTr="007A782A">
        <w:tc>
          <w:tcPr>
            <w:tcW w:w="288" w:type="dxa"/>
          </w:tcPr>
          <w:p w14:paraId="11B43690" w14:textId="77777777" w:rsidR="007A782A" w:rsidRPr="00D54E9F" w:rsidRDefault="007A782A" w:rsidP="007A782A">
            <w:pPr>
              <w:rPr>
                <w:noProof/>
                <w:sz w:val="16"/>
                <w:szCs w:val="16"/>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647"/>
      </w:tblGrid>
      <w:tr w:rsidR="00F576F3" w14:paraId="272AD26D" w14:textId="77777777" w:rsidTr="00F576F3">
        <w:tc>
          <w:tcPr>
            <w:tcW w:w="2547" w:type="dxa"/>
          </w:tcPr>
          <w:p w14:paraId="75C4964F" w14:textId="0B60CEDB" w:rsidR="00F576F3" w:rsidRDefault="00F576F3"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Job Title</w:t>
            </w:r>
            <w:r w:rsidRPr="00C30410">
              <w:rPr>
                <w:rFonts w:ascii="Merriweather" w:eastAsia="Times New Roman" w:hAnsi="Merriweather" w:cs="Open Sans"/>
                <w:color w:val="005595"/>
                <w:sz w:val="26"/>
                <w:szCs w:val="26"/>
              </w:rPr>
              <w:t>:</w:t>
            </w:r>
          </w:p>
        </w:tc>
        <w:tc>
          <w:tcPr>
            <w:tcW w:w="7647" w:type="dxa"/>
          </w:tcPr>
          <w:p w14:paraId="11C75594" w14:textId="7BC4F3E8" w:rsidR="00F576F3" w:rsidRPr="00F576F3" w:rsidRDefault="001C4354" w:rsidP="005308EF">
            <w:pPr>
              <w:spacing w:before="120" w:after="0" w:line="240" w:lineRule="auto"/>
              <w:rPr>
                <w:rFonts w:eastAsia="Times New Roman" w:cs="Open Sans"/>
                <w:bCs/>
                <w:color w:val="auto"/>
                <w:szCs w:val="22"/>
              </w:rPr>
            </w:pPr>
            <w:r>
              <w:rPr>
                <w:rFonts w:eastAsia="Times New Roman" w:cs="Open Sans"/>
                <w:bCs/>
                <w:color w:val="auto"/>
                <w:szCs w:val="22"/>
              </w:rPr>
              <w:t>Community</w:t>
            </w:r>
            <w:r w:rsidR="00D24DF3">
              <w:rPr>
                <w:rFonts w:eastAsia="Times New Roman" w:cs="Open Sans"/>
                <w:bCs/>
                <w:color w:val="auto"/>
                <w:szCs w:val="22"/>
              </w:rPr>
              <w:t xml:space="preserve"> Incident &amp;</w:t>
            </w:r>
            <w:r>
              <w:rPr>
                <w:rFonts w:eastAsia="Times New Roman" w:cs="Open Sans"/>
                <w:bCs/>
                <w:color w:val="auto"/>
                <w:szCs w:val="22"/>
              </w:rPr>
              <w:t xml:space="preserve"> Support Account Manager</w:t>
            </w:r>
          </w:p>
        </w:tc>
      </w:tr>
      <w:tr w:rsidR="00D24DF3" w14:paraId="4B41229C" w14:textId="77777777" w:rsidTr="00F576F3">
        <w:tc>
          <w:tcPr>
            <w:tcW w:w="2547" w:type="dxa"/>
          </w:tcPr>
          <w:p w14:paraId="30D77A43" w14:textId="53D0E948" w:rsidR="00D24DF3" w:rsidRDefault="00D24DF3" w:rsidP="00D24DF3">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Department:</w:t>
            </w:r>
          </w:p>
        </w:tc>
        <w:tc>
          <w:tcPr>
            <w:tcW w:w="7647" w:type="dxa"/>
          </w:tcPr>
          <w:p w14:paraId="557A2DF0" w14:textId="4EF41B24" w:rsidR="00D24DF3" w:rsidRPr="00F576F3" w:rsidRDefault="00D24DF3" w:rsidP="00D24DF3">
            <w:pPr>
              <w:spacing w:before="120" w:after="0" w:line="240" w:lineRule="auto"/>
              <w:rPr>
                <w:rFonts w:eastAsia="Times New Roman" w:cs="Open Sans"/>
                <w:bCs/>
                <w:color w:val="auto"/>
                <w:szCs w:val="22"/>
              </w:rPr>
            </w:pPr>
            <w:r>
              <w:rPr>
                <w:rFonts w:eastAsia="Times New Roman" w:cs="Open Sans"/>
                <w:bCs/>
                <w:color w:val="auto"/>
                <w:szCs w:val="22"/>
              </w:rPr>
              <w:t xml:space="preserve">Community Incident </w:t>
            </w:r>
            <w:r>
              <w:rPr>
                <w:rFonts w:eastAsia="Times New Roman" w:cs="Open Sans"/>
                <w:bCs/>
                <w:color w:val="auto"/>
                <w:szCs w:val="22"/>
              </w:rPr>
              <w:t xml:space="preserve">Management </w:t>
            </w:r>
            <w:r>
              <w:rPr>
                <w:rFonts w:eastAsia="Times New Roman" w:cs="Open Sans"/>
                <w:bCs/>
                <w:color w:val="auto"/>
                <w:szCs w:val="22"/>
              </w:rPr>
              <w:t xml:space="preserve">and Support </w:t>
            </w:r>
          </w:p>
        </w:tc>
      </w:tr>
      <w:tr w:rsidR="00D24DF3" w14:paraId="688A81A9" w14:textId="77777777" w:rsidTr="00F576F3">
        <w:tc>
          <w:tcPr>
            <w:tcW w:w="2547" w:type="dxa"/>
          </w:tcPr>
          <w:p w14:paraId="1CD98D05" w14:textId="3E445753" w:rsidR="00D24DF3" w:rsidRDefault="00D24DF3" w:rsidP="00D24DF3">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Reports to:</w:t>
            </w:r>
          </w:p>
        </w:tc>
        <w:tc>
          <w:tcPr>
            <w:tcW w:w="7647" w:type="dxa"/>
          </w:tcPr>
          <w:p w14:paraId="6103C431" w14:textId="253A5417" w:rsidR="00D24DF3" w:rsidRPr="00F576F3" w:rsidRDefault="00D24DF3" w:rsidP="00D24DF3">
            <w:pPr>
              <w:spacing w:before="120" w:after="0" w:line="240" w:lineRule="auto"/>
              <w:rPr>
                <w:rFonts w:eastAsia="Times New Roman" w:cs="Open Sans"/>
                <w:bCs/>
                <w:color w:val="auto"/>
                <w:szCs w:val="22"/>
              </w:rPr>
            </w:pPr>
            <w:r>
              <w:rPr>
                <w:rFonts w:eastAsia="Times New Roman" w:cs="Open Sans"/>
                <w:bCs/>
                <w:color w:val="auto"/>
                <w:szCs w:val="22"/>
              </w:rPr>
              <w:t>Principle Community Incident and Support Manager</w:t>
            </w:r>
          </w:p>
        </w:tc>
      </w:tr>
      <w:tr w:rsidR="00D24DF3" w14:paraId="47F283A3" w14:textId="77777777" w:rsidTr="00F576F3">
        <w:tc>
          <w:tcPr>
            <w:tcW w:w="2547" w:type="dxa"/>
          </w:tcPr>
          <w:p w14:paraId="249D25E2" w14:textId="0C5BA951" w:rsidR="00D24DF3" w:rsidRDefault="00D24DF3" w:rsidP="00D24DF3">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Direct Reports:</w:t>
            </w:r>
          </w:p>
        </w:tc>
        <w:tc>
          <w:tcPr>
            <w:tcW w:w="7647" w:type="dxa"/>
          </w:tcPr>
          <w:p w14:paraId="3BC321C0" w14:textId="7B7779A2" w:rsidR="00D24DF3" w:rsidRDefault="00D24DF3" w:rsidP="00D24DF3">
            <w:pPr>
              <w:spacing w:before="120" w:after="0" w:line="240" w:lineRule="auto"/>
              <w:rPr>
                <w:rFonts w:ascii="Merriweather" w:eastAsia="Times New Roman" w:hAnsi="Merriweather" w:cs="Open Sans"/>
                <w:b/>
                <w:color w:val="005595"/>
                <w:sz w:val="26"/>
                <w:szCs w:val="26"/>
              </w:rPr>
            </w:pPr>
            <w:r>
              <w:rPr>
                <w:rFonts w:eastAsia="Times New Roman" w:cs="Open Sans"/>
                <w:bCs/>
                <w:color w:val="auto"/>
                <w:szCs w:val="22"/>
              </w:rPr>
              <w:t>N/A</w:t>
            </w:r>
          </w:p>
        </w:tc>
      </w:tr>
      <w:tr w:rsidR="00D24DF3" w14:paraId="2270EF08" w14:textId="77777777" w:rsidTr="00F576F3">
        <w:tc>
          <w:tcPr>
            <w:tcW w:w="2547" w:type="dxa"/>
          </w:tcPr>
          <w:p w14:paraId="3DB0E998" w14:textId="0BE4C72A" w:rsidR="00D24DF3" w:rsidRDefault="00D24DF3" w:rsidP="00D24DF3">
            <w:pPr>
              <w:spacing w:before="120" w:after="0" w:line="240" w:lineRule="auto"/>
              <w:rPr>
                <w:rFonts w:ascii="Merriweather" w:eastAsia="Times New Roman" w:hAnsi="Merriweather" w:cs="Open Sans"/>
                <w:b/>
                <w:color w:val="005595"/>
                <w:sz w:val="26"/>
                <w:szCs w:val="26"/>
              </w:rPr>
            </w:pPr>
            <w:r>
              <w:rPr>
                <w:rFonts w:ascii="Merriweather" w:eastAsia="Times New Roman" w:hAnsi="Merriweather" w:cs="Open Sans"/>
                <w:b/>
                <w:color w:val="005595"/>
                <w:sz w:val="26"/>
                <w:szCs w:val="26"/>
              </w:rPr>
              <w:t>Location:</w:t>
            </w:r>
          </w:p>
        </w:tc>
        <w:tc>
          <w:tcPr>
            <w:tcW w:w="7647" w:type="dxa"/>
          </w:tcPr>
          <w:p w14:paraId="46FE3CD7" w14:textId="086C1C31" w:rsidR="00D24DF3" w:rsidRPr="00F576F3" w:rsidRDefault="00D24DF3" w:rsidP="00D24DF3">
            <w:pPr>
              <w:spacing w:before="120" w:after="0" w:line="240" w:lineRule="auto"/>
              <w:rPr>
                <w:rFonts w:eastAsia="Times New Roman" w:cs="Open Sans"/>
                <w:bCs/>
                <w:color w:val="auto"/>
                <w:sz w:val="24"/>
                <w:szCs w:val="24"/>
              </w:rPr>
            </w:pPr>
            <w:r w:rsidRPr="00F576F3">
              <w:rPr>
                <w:rFonts w:eastAsia="Times New Roman" w:cs="Open Sans"/>
                <w:bCs/>
                <w:color w:val="auto"/>
                <w:szCs w:val="22"/>
              </w:rPr>
              <w:t xml:space="preserve">Activity </w:t>
            </w:r>
            <w:r>
              <w:rPr>
                <w:rFonts w:eastAsia="Times New Roman" w:cs="Open Sans"/>
                <w:bCs/>
                <w:color w:val="auto"/>
                <w:szCs w:val="22"/>
              </w:rPr>
              <w:t>B</w:t>
            </w:r>
            <w:r w:rsidRPr="00F576F3">
              <w:rPr>
                <w:rFonts w:eastAsia="Times New Roman" w:cs="Open Sans"/>
                <w:bCs/>
                <w:color w:val="auto"/>
                <w:szCs w:val="22"/>
              </w:rPr>
              <w:t xml:space="preserve">ased </w:t>
            </w:r>
            <w:proofErr w:type="gramStart"/>
            <w:r>
              <w:rPr>
                <w:rFonts w:eastAsia="Times New Roman" w:cs="Open Sans"/>
                <w:bCs/>
                <w:color w:val="auto"/>
                <w:szCs w:val="22"/>
              </w:rPr>
              <w:t>O</w:t>
            </w:r>
            <w:r w:rsidRPr="00F576F3">
              <w:rPr>
                <w:rFonts w:eastAsia="Times New Roman" w:cs="Open Sans"/>
                <w:bCs/>
                <w:color w:val="auto"/>
                <w:szCs w:val="22"/>
              </w:rPr>
              <w:t>n</w:t>
            </w:r>
            <w:proofErr w:type="gramEnd"/>
            <w:r w:rsidRPr="00F576F3">
              <w:rPr>
                <w:rFonts w:eastAsia="Times New Roman" w:cs="Open Sans"/>
                <w:bCs/>
                <w:color w:val="auto"/>
                <w:szCs w:val="22"/>
              </w:rPr>
              <w:t xml:space="preserve"> </w:t>
            </w:r>
            <w:r>
              <w:rPr>
                <w:rFonts w:eastAsia="Times New Roman" w:cs="Open Sans"/>
                <w:bCs/>
                <w:color w:val="auto"/>
                <w:szCs w:val="22"/>
              </w:rPr>
              <w:t>S</w:t>
            </w:r>
            <w:r w:rsidRPr="00F576F3">
              <w:rPr>
                <w:rFonts w:eastAsia="Times New Roman" w:cs="Open Sans"/>
                <w:bCs/>
                <w:color w:val="auto"/>
                <w:szCs w:val="22"/>
              </w:rPr>
              <w:t>ite</w:t>
            </w:r>
            <w:r>
              <w:rPr>
                <w:rFonts w:eastAsia="Times New Roman" w:cs="Open Sans"/>
                <w:bCs/>
                <w:color w:val="auto"/>
                <w:szCs w:val="22"/>
              </w:rPr>
              <w:t xml:space="preserve"> </w:t>
            </w:r>
          </w:p>
        </w:tc>
      </w:tr>
      <w:tr w:rsidR="00D24DF3" w14:paraId="66340F8E" w14:textId="77777777" w:rsidTr="00F576F3">
        <w:tc>
          <w:tcPr>
            <w:tcW w:w="2547" w:type="dxa"/>
          </w:tcPr>
          <w:p w14:paraId="618EC119" w14:textId="102CB283" w:rsidR="00D24DF3" w:rsidRDefault="00D24DF3" w:rsidP="00D24DF3">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Contract Type:</w:t>
            </w:r>
          </w:p>
        </w:tc>
        <w:tc>
          <w:tcPr>
            <w:tcW w:w="7647" w:type="dxa"/>
          </w:tcPr>
          <w:p w14:paraId="3C92C8F4" w14:textId="44F0C758" w:rsidR="00D24DF3" w:rsidRPr="00C86AE5" w:rsidRDefault="00D24DF3" w:rsidP="00D24DF3">
            <w:pPr>
              <w:spacing w:before="120" w:after="0" w:line="240" w:lineRule="auto"/>
              <w:rPr>
                <w:rFonts w:eastAsia="Times New Roman" w:cs="Open Sans"/>
                <w:color w:val="FF0000"/>
                <w:sz w:val="20"/>
              </w:rPr>
            </w:pPr>
            <w:r w:rsidRPr="00F576F3">
              <w:rPr>
                <w:rFonts w:eastAsia="Times New Roman" w:cs="Open Sans"/>
                <w:bCs/>
                <w:color w:val="auto"/>
                <w:szCs w:val="22"/>
              </w:rPr>
              <w:t>Temporary</w:t>
            </w:r>
          </w:p>
        </w:tc>
      </w:tr>
      <w:tr w:rsidR="00D24DF3" w14:paraId="6543FE50" w14:textId="77777777" w:rsidTr="00F576F3">
        <w:tc>
          <w:tcPr>
            <w:tcW w:w="2547" w:type="dxa"/>
          </w:tcPr>
          <w:p w14:paraId="4C2CA23F" w14:textId="6D06E979" w:rsidR="00D24DF3" w:rsidRDefault="00D24DF3" w:rsidP="00D24DF3">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Grade:</w:t>
            </w:r>
          </w:p>
        </w:tc>
        <w:tc>
          <w:tcPr>
            <w:tcW w:w="7647" w:type="dxa"/>
          </w:tcPr>
          <w:p w14:paraId="67593B47" w14:textId="5B23AC43" w:rsidR="00D24DF3" w:rsidRDefault="00D24DF3" w:rsidP="00D24DF3">
            <w:pPr>
              <w:spacing w:before="120" w:after="0" w:line="240" w:lineRule="auto"/>
              <w:rPr>
                <w:rFonts w:ascii="Merriweather" w:eastAsia="Times New Roman" w:hAnsi="Merriweather" w:cs="Open Sans"/>
                <w:b/>
                <w:color w:val="005595"/>
                <w:sz w:val="26"/>
                <w:szCs w:val="26"/>
              </w:rPr>
            </w:pPr>
            <w:r w:rsidRPr="00862D75">
              <w:rPr>
                <w:rFonts w:eastAsia="Times New Roman" w:cs="Open Sans"/>
                <w:bCs/>
                <w:color w:val="auto"/>
                <w:szCs w:val="22"/>
              </w:rPr>
              <w:t>5</w:t>
            </w:r>
          </w:p>
        </w:tc>
      </w:tr>
    </w:tbl>
    <w:p w14:paraId="4D799782" w14:textId="77777777" w:rsidR="00C30410" w:rsidRPr="00C30410" w:rsidRDefault="00C30410" w:rsidP="00C30410">
      <w:pPr>
        <w:spacing w:after="0" w:line="240" w:lineRule="auto"/>
        <w:rPr>
          <w:rFonts w:ascii="Merriweather" w:eastAsia="Times New Roman" w:hAnsi="Merriweather" w:cs="Open Sans"/>
          <w:b/>
          <w:color w:val="auto"/>
          <w:szCs w:val="22"/>
        </w:rPr>
      </w:pPr>
    </w:p>
    <w:p w14:paraId="047B8C8F" w14:textId="55971009" w:rsidR="00C30410" w:rsidRDefault="00C30410" w:rsidP="00C30410">
      <w:pPr>
        <w:spacing w:after="0" w:line="240" w:lineRule="auto"/>
        <w:rPr>
          <w:rFonts w:eastAsia="Times New Roman" w:cs="Open Sans"/>
          <w:b/>
          <w:color w:val="595959"/>
          <w:sz w:val="32"/>
          <w:szCs w:val="32"/>
        </w:rPr>
      </w:pPr>
      <w:r w:rsidRPr="00C30410">
        <w:rPr>
          <w:rFonts w:eastAsia="Times New Roman" w:cs="Open Sans"/>
          <w:b/>
          <w:color w:val="595959"/>
          <w:sz w:val="32"/>
          <w:szCs w:val="32"/>
        </w:rPr>
        <w:t>Main purpose of the job</w:t>
      </w:r>
    </w:p>
    <w:p w14:paraId="59C883BE" w14:textId="77777777" w:rsidR="00862D75" w:rsidRPr="00862D75" w:rsidRDefault="00862D75" w:rsidP="00C30410">
      <w:pPr>
        <w:spacing w:after="0" w:line="240" w:lineRule="auto"/>
        <w:rPr>
          <w:rFonts w:eastAsia="Times New Roman" w:cs="Open Sans"/>
          <w:b/>
          <w:color w:val="595959"/>
          <w:sz w:val="32"/>
          <w:szCs w:val="32"/>
        </w:rPr>
      </w:pPr>
    </w:p>
    <w:p w14:paraId="347D37D8" w14:textId="7822C413" w:rsidR="000C3046" w:rsidRPr="00862D75" w:rsidRDefault="000C3046" w:rsidP="00862D75">
      <w:pPr>
        <w:pStyle w:val="NoSpacing"/>
        <w:ind w:left="0"/>
        <w:jc w:val="both"/>
        <w:rPr>
          <w:color w:val="auto"/>
        </w:rPr>
      </w:pPr>
      <w:r w:rsidRPr="00862D75">
        <w:rPr>
          <w:color w:val="auto"/>
        </w:rPr>
        <w:t>As an Incident Account Manager, you’ll act as a trusted point of contact for a defined portfolio of</w:t>
      </w:r>
      <w:r w:rsidR="001C4354" w:rsidRPr="00862D75">
        <w:rPr>
          <w:color w:val="auto"/>
        </w:rPr>
        <w:t xml:space="preserve"> residents and community representatives</w:t>
      </w:r>
      <w:r w:rsidRPr="00862D75">
        <w:rPr>
          <w:color w:val="auto"/>
        </w:rPr>
        <w:t xml:space="preserve"> during incident response, taking accountability for maintaining strong relationships and making sure their needs, concerns and priorities are understood. You’ll help keep communication clear, timely and focused when issues arise, building confidence before, during and after incidents so </w:t>
      </w:r>
      <w:r w:rsidR="001C4354" w:rsidRPr="00862D75">
        <w:rPr>
          <w:color w:val="auto"/>
        </w:rPr>
        <w:t xml:space="preserve">residents </w:t>
      </w:r>
      <w:r w:rsidRPr="00862D75">
        <w:rPr>
          <w:color w:val="auto"/>
        </w:rPr>
        <w:t>feel informed, supported and assured in the service being provided.</w:t>
      </w:r>
    </w:p>
    <w:p w14:paraId="42D4205A" w14:textId="77777777" w:rsidR="000C3046" w:rsidRPr="00862D75" w:rsidRDefault="000C3046" w:rsidP="00862D75">
      <w:pPr>
        <w:pStyle w:val="NoSpacing"/>
        <w:ind w:left="0"/>
        <w:jc w:val="both"/>
        <w:rPr>
          <w:color w:val="auto"/>
        </w:rPr>
      </w:pPr>
    </w:p>
    <w:p w14:paraId="7D2D529E" w14:textId="0CB0F462" w:rsidR="00862D75" w:rsidRPr="00862D75" w:rsidRDefault="00862D75" w:rsidP="00862D75">
      <w:pPr>
        <w:pStyle w:val="NoSpacing"/>
        <w:ind w:left="0"/>
        <w:jc w:val="both"/>
        <w:rPr>
          <w:color w:val="auto"/>
          <w:kern w:val="2"/>
          <w:szCs w:val="22"/>
          <w14:ligatures w14:val="standardContextual"/>
        </w:rPr>
      </w:pPr>
      <w:r w:rsidRPr="00862D75">
        <w:rPr>
          <w:color w:val="auto"/>
        </w:rPr>
        <w:t>You’ll work closely with operational teams, residents, partners and internal colleagues to understand</w:t>
      </w:r>
      <w:r>
        <w:rPr>
          <w:color w:val="auto"/>
        </w:rPr>
        <w:t xml:space="preserve"> resident</w:t>
      </w:r>
      <w:r w:rsidRPr="00862D75">
        <w:rPr>
          <w:color w:val="auto"/>
        </w:rPr>
        <w:t xml:space="preserve"> needs, manage expectations and ensure the right information reaches the right people at the right time. You’ll help translate technical or operational updates into clear, practical messages that support decision making and maintain trust.</w:t>
      </w:r>
    </w:p>
    <w:p w14:paraId="4FAC8290" w14:textId="77777777" w:rsidR="000C3046" w:rsidRPr="00862D75" w:rsidRDefault="000C3046" w:rsidP="00862D75">
      <w:pPr>
        <w:pStyle w:val="NoSpacing"/>
        <w:ind w:left="0"/>
        <w:jc w:val="both"/>
        <w:rPr>
          <w:color w:val="auto"/>
        </w:rPr>
      </w:pPr>
    </w:p>
    <w:p w14:paraId="4F4F94C5" w14:textId="77777777" w:rsidR="00862D75" w:rsidRPr="00862D75" w:rsidRDefault="00862D75" w:rsidP="00862D75">
      <w:pPr>
        <w:pStyle w:val="NoSpacing"/>
        <w:ind w:left="0"/>
        <w:jc w:val="both"/>
        <w:rPr>
          <w:color w:val="auto"/>
          <w:kern w:val="2"/>
          <w:szCs w:val="22"/>
          <w14:ligatures w14:val="standardContextual"/>
        </w:rPr>
      </w:pPr>
      <w:r w:rsidRPr="00862D75">
        <w:rPr>
          <w:color w:val="auto"/>
        </w:rPr>
        <w:t>A strong understanding community relationship management, community support and incident response ways of working will be key. By developing meaningful relationships and staying calm under pressure, you’ll help make sure residents receive a consistent, professional and empathetic experience throughout an incident lifecycle.</w:t>
      </w:r>
    </w:p>
    <w:p w14:paraId="364795F6" w14:textId="77777777" w:rsidR="00C30410" w:rsidRPr="00862D75" w:rsidRDefault="00C30410" w:rsidP="00C30410">
      <w:pPr>
        <w:spacing w:after="0" w:line="240" w:lineRule="auto"/>
        <w:rPr>
          <w:rFonts w:ascii="Merriweather" w:eastAsia="Times New Roman" w:hAnsi="Merriweather" w:cs="Open Sans"/>
          <w:color w:val="auto"/>
          <w:sz w:val="16"/>
          <w:szCs w:val="16"/>
        </w:rPr>
      </w:pPr>
    </w:p>
    <w:p w14:paraId="1C61ACC0" w14:textId="77777777" w:rsidR="00862D75" w:rsidRDefault="00862D75" w:rsidP="00862D75">
      <w:pPr>
        <w:spacing w:after="0" w:line="240" w:lineRule="auto"/>
        <w:jc w:val="both"/>
        <w:rPr>
          <w:rFonts w:eastAsia="Times New Roman" w:cs="Open Sans"/>
          <w:b/>
          <w:color w:val="595959"/>
          <w:sz w:val="32"/>
          <w:szCs w:val="32"/>
        </w:rPr>
      </w:pPr>
    </w:p>
    <w:p w14:paraId="7DDF8DCE" w14:textId="6BD9C4D9" w:rsidR="00C30410" w:rsidRPr="00862D75" w:rsidRDefault="00C30410" w:rsidP="00862D75">
      <w:pPr>
        <w:spacing w:after="0" w:line="240" w:lineRule="auto"/>
        <w:jc w:val="both"/>
        <w:rPr>
          <w:rFonts w:eastAsia="Times New Roman" w:cs="Open Sans"/>
          <w:b/>
          <w:color w:val="595959"/>
          <w:sz w:val="32"/>
          <w:szCs w:val="32"/>
        </w:rPr>
      </w:pPr>
      <w:r w:rsidRPr="00C30410">
        <w:rPr>
          <w:rFonts w:eastAsia="Times New Roman" w:cs="Open Sans"/>
          <w:b/>
          <w:color w:val="595959"/>
          <w:sz w:val="32"/>
          <w:szCs w:val="32"/>
        </w:rPr>
        <w:t>Responsibilities</w:t>
      </w:r>
    </w:p>
    <w:p w14:paraId="6D4ADBA9" w14:textId="77777777" w:rsidR="00862D75" w:rsidRDefault="00862D75" w:rsidP="00C30410">
      <w:pPr>
        <w:spacing w:after="0" w:line="240" w:lineRule="auto"/>
        <w:rPr>
          <w:rFonts w:ascii="Merriweather" w:eastAsia="Times New Roman" w:hAnsi="Merriweather" w:cs="Open Sans"/>
          <w:b/>
          <w:color w:val="005595"/>
          <w:sz w:val="26"/>
          <w:szCs w:val="26"/>
        </w:rPr>
      </w:pPr>
    </w:p>
    <w:p w14:paraId="04500B74" w14:textId="47DFBC62" w:rsidR="00C30410" w:rsidRPr="00C30410" w:rsidRDefault="00C30410" w:rsidP="00C30410">
      <w:pPr>
        <w:spacing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 xml:space="preserve">Specific </w:t>
      </w:r>
    </w:p>
    <w:p w14:paraId="1D15BB25" w14:textId="77777777" w:rsidR="00862D75" w:rsidRDefault="00862D75" w:rsidP="00862D75">
      <w:pPr>
        <w:pStyle w:val="ListParagraph"/>
        <w:numPr>
          <w:ilvl w:val="0"/>
          <w:numId w:val="13"/>
        </w:numPr>
        <w:rPr>
          <w:color w:val="252525"/>
          <w:kern w:val="2"/>
          <w:szCs w:val="22"/>
          <w14:ligatures w14:val="standardContextual"/>
        </w:rPr>
      </w:pPr>
      <w:r>
        <w:rPr>
          <w:color w:val="252525"/>
        </w:rPr>
        <w:t>Build and maintain strong, trusted relationships with residents so they feel supported, listened to and confident in the response being delivered.</w:t>
      </w:r>
    </w:p>
    <w:p w14:paraId="631C0D42" w14:textId="77777777" w:rsidR="00862D75" w:rsidRDefault="00862D75" w:rsidP="00862D75">
      <w:pPr>
        <w:pStyle w:val="ListParagraph"/>
        <w:numPr>
          <w:ilvl w:val="0"/>
          <w:numId w:val="13"/>
        </w:numPr>
        <w:rPr>
          <w:color w:val="252525"/>
          <w:kern w:val="2"/>
          <w:szCs w:val="22"/>
          <w14:ligatures w14:val="standardContextual"/>
        </w:rPr>
      </w:pPr>
      <w:r>
        <w:rPr>
          <w:color w:val="252525"/>
        </w:rPr>
        <w:t>Take accountability for managing a defined portfolio of residents, understanding their needs, concerns and priorities so incident response activity is tailored, timely and effective.</w:t>
      </w:r>
    </w:p>
    <w:p w14:paraId="4950015B" w14:textId="77777777" w:rsidR="00862D75" w:rsidRDefault="00862D75" w:rsidP="00862D75">
      <w:pPr>
        <w:pStyle w:val="ListParagraph"/>
        <w:numPr>
          <w:ilvl w:val="0"/>
          <w:numId w:val="13"/>
        </w:numPr>
        <w:rPr>
          <w:color w:val="252525"/>
          <w:kern w:val="2"/>
          <w:szCs w:val="22"/>
          <w14:ligatures w14:val="standardContextual"/>
        </w:rPr>
      </w:pPr>
      <w:r>
        <w:rPr>
          <w:color w:val="252525"/>
        </w:rPr>
        <w:lastRenderedPageBreak/>
        <w:t>Act as a clear point of contact for residents during incidents, helping to coordinate updates, capture concerns and ensure expectations are managed appropriately.</w:t>
      </w:r>
    </w:p>
    <w:p w14:paraId="75BA8384" w14:textId="77777777" w:rsidR="00862D75" w:rsidRDefault="00862D75" w:rsidP="00862D75">
      <w:pPr>
        <w:pStyle w:val="ListParagraph"/>
        <w:numPr>
          <w:ilvl w:val="0"/>
          <w:numId w:val="13"/>
        </w:numPr>
        <w:rPr>
          <w:color w:val="252525"/>
          <w:kern w:val="2"/>
          <w:szCs w:val="22"/>
          <w14:ligatures w14:val="standardContextual"/>
        </w:rPr>
      </w:pPr>
      <w:r>
        <w:rPr>
          <w:color w:val="252525"/>
        </w:rPr>
        <w:t xml:space="preserve">Work closely with operational, technical and customer facing teams to understand the impact of incidents and communicate progress </w:t>
      </w:r>
      <w:proofErr w:type="gramStart"/>
      <w:r>
        <w:rPr>
          <w:color w:val="252525"/>
        </w:rPr>
        <w:t>in a way that is clear</w:t>
      </w:r>
      <w:proofErr w:type="gramEnd"/>
      <w:r>
        <w:rPr>
          <w:color w:val="252525"/>
        </w:rPr>
        <w:t>, accurate and meaningful to residents.</w:t>
      </w:r>
    </w:p>
    <w:p w14:paraId="58652DB4" w14:textId="77777777" w:rsidR="00862D75" w:rsidRDefault="00862D75" w:rsidP="00862D75">
      <w:pPr>
        <w:pStyle w:val="ListParagraph"/>
        <w:numPr>
          <w:ilvl w:val="0"/>
          <w:numId w:val="13"/>
        </w:numPr>
        <w:rPr>
          <w:color w:val="252525"/>
          <w:kern w:val="2"/>
          <w:szCs w:val="22"/>
          <w14:ligatures w14:val="standardContextual"/>
        </w:rPr>
      </w:pPr>
      <w:r>
        <w:rPr>
          <w:color w:val="252525"/>
        </w:rPr>
        <w:t>Prepare and share timely resident updates, briefings and follow-up actions, making sure communication is consistent and aligned with the wider incident response approach.</w:t>
      </w:r>
    </w:p>
    <w:p w14:paraId="6318A315" w14:textId="77777777" w:rsidR="00862D75" w:rsidRDefault="00862D75" w:rsidP="00862D75">
      <w:pPr>
        <w:pStyle w:val="ListParagraph"/>
        <w:numPr>
          <w:ilvl w:val="0"/>
          <w:numId w:val="13"/>
        </w:numPr>
        <w:rPr>
          <w:color w:val="252525"/>
          <w:kern w:val="2"/>
          <w:szCs w:val="22"/>
          <w14:ligatures w14:val="standardContextual"/>
        </w:rPr>
      </w:pPr>
      <w:r>
        <w:rPr>
          <w:color w:val="252525"/>
        </w:rPr>
        <w:t>Work closely with the incident customer service advisors to share resident insight, align messaging and ensure customers receive a joined-up, consistent and supportive experience throughout an incident.</w:t>
      </w:r>
    </w:p>
    <w:p w14:paraId="5CD0B8DA" w14:textId="77777777" w:rsidR="00862D75" w:rsidRDefault="00862D75" w:rsidP="00862D75">
      <w:pPr>
        <w:pStyle w:val="ListParagraph"/>
        <w:numPr>
          <w:ilvl w:val="0"/>
          <w:numId w:val="13"/>
        </w:numPr>
        <w:rPr>
          <w:color w:val="252525"/>
          <w:kern w:val="2"/>
          <w:szCs w:val="22"/>
          <w14:ligatures w14:val="standardContextual"/>
        </w:rPr>
      </w:pPr>
      <w:r>
        <w:rPr>
          <w:color w:val="252525"/>
        </w:rPr>
        <w:t>Use feedback from residents to identify themes, risks and opportunities to improve the incident response experience and strengthen future ways of working.</w:t>
      </w:r>
    </w:p>
    <w:p w14:paraId="3A9F740B" w14:textId="77777777" w:rsidR="00862D75" w:rsidRDefault="00862D75" w:rsidP="00862D75">
      <w:pPr>
        <w:pStyle w:val="ListParagraph"/>
        <w:numPr>
          <w:ilvl w:val="0"/>
          <w:numId w:val="13"/>
        </w:numPr>
        <w:rPr>
          <w:color w:val="252525"/>
          <w:kern w:val="2"/>
          <w:szCs w:val="22"/>
          <w14:ligatures w14:val="standardContextual"/>
        </w:rPr>
      </w:pPr>
      <w:r>
        <w:rPr>
          <w:color w:val="252525"/>
        </w:rPr>
        <w:t>Demonstrate an ability to remain calm, empathetic, professional and solutions-focused when dealing with sensitive, urgent or complex resident issues.</w:t>
      </w:r>
    </w:p>
    <w:p w14:paraId="4BD2A6F5" w14:textId="77777777" w:rsidR="00862D75" w:rsidRDefault="00862D75" w:rsidP="00862D75">
      <w:pPr>
        <w:pStyle w:val="ListParagraph"/>
        <w:numPr>
          <w:ilvl w:val="0"/>
          <w:numId w:val="13"/>
        </w:numPr>
        <w:rPr>
          <w:color w:val="252525"/>
          <w:kern w:val="2"/>
          <w:szCs w:val="22"/>
          <w14:ligatures w14:val="standardContextual"/>
        </w:rPr>
      </w:pPr>
      <w:r>
        <w:rPr>
          <w:color w:val="252525"/>
        </w:rPr>
        <w:t>Support post-incident reviews by gathering resident feedback, sharing lessons learned and helping to turn agreed actions into practical service improvements.</w:t>
      </w:r>
    </w:p>
    <w:p w14:paraId="479A5FAA" w14:textId="77777777" w:rsidR="00862D75" w:rsidRDefault="00862D75" w:rsidP="00862D75">
      <w:pPr>
        <w:pStyle w:val="ListParagraph"/>
        <w:numPr>
          <w:ilvl w:val="0"/>
          <w:numId w:val="13"/>
        </w:numPr>
        <w:rPr>
          <w:color w:val="252525"/>
          <w:kern w:val="2"/>
          <w:szCs w:val="22"/>
          <w14:ligatures w14:val="standardContextual"/>
        </w:rPr>
      </w:pPr>
      <w:r>
        <w:rPr>
          <w:color w:val="252525"/>
        </w:rPr>
        <w:t>Maintain a clear understanding of resident priorities, service commitments and escalation routes so incidents are handled with the right level of urgency and care.</w:t>
      </w:r>
    </w:p>
    <w:p w14:paraId="60FA6C06" w14:textId="77777777" w:rsidR="00862D75" w:rsidRDefault="00862D75" w:rsidP="00862D75">
      <w:pPr>
        <w:pStyle w:val="ListParagraph"/>
        <w:numPr>
          <w:ilvl w:val="0"/>
          <w:numId w:val="13"/>
        </w:numPr>
        <w:rPr>
          <w:color w:val="252525"/>
          <w:kern w:val="2"/>
          <w:szCs w:val="22"/>
          <w14:ligatures w14:val="standardContextual"/>
        </w:rPr>
      </w:pPr>
      <w:r>
        <w:rPr>
          <w:color w:val="252525"/>
        </w:rPr>
        <w:t>Identify where vulnerable residents may need additional support and prioritise.</w:t>
      </w:r>
    </w:p>
    <w:p w14:paraId="741C049D" w14:textId="459CA2D9" w:rsidR="00A16F51" w:rsidRPr="00862D75" w:rsidRDefault="00862D75" w:rsidP="00862D75">
      <w:pPr>
        <w:pStyle w:val="ListParagraph"/>
        <w:numPr>
          <w:ilvl w:val="0"/>
          <w:numId w:val="13"/>
        </w:numPr>
        <w:rPr>
          <w:color w:val="252525"/>
          <w:kern w:val="2"/>
          <w:szCs w:val="22"/>
          <w14:ligatures w14:val="standardContextual"/>
        </w:rPr>
      </w:pPr>
      <w:r>
        <w:rPr>
          <w:color w:val="252525"/>
        </w:rPr>
        <w:t>Identify wider value from strong resident management, including improved confidence, reduced reputational risk, better collaboration and a smoother customer journey during challenging situations.</w:t>
      </w:r>
    </w:p>
    <w:p w14:paraId="31B26380" w14:textId="77777777" w:rsidR="00862D75" w:rsidRPr="00862D75" w:rsidRDefault="00862D75" w:rsidP="00862D75">
      <w:pPr>
        <w:pStyle w:val="ListParagraph"/>
        <w:numPr>
          <w:ilvl w:val="0"/>
          <w:numId w:val="0"/>
        </w:numPr>
        <w:ind w:left="720"/>
        <w:rPr>
          <w:color w:val="252525"/>
          <w:kern w:val="2"/>
          <w:szCs w:val="22"/>
          <w14:ligatures w14:val="standardContextual"/>
        </w:rPr>
      </w:pPr>
    </w:p>
    <w:p w14:paraId="2327AA42" w14:textId="4A53E517" w:rsidR="00C30410" w:rsidRPr="00C30410" w:rsidRDefault="00C30410" w:rsidP="00C30410">
      <w:pPr>
        <w:spacing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 xml:space="preserve">General </w:t>
      </w:r>
    </w:p>
    <w:p w14:paraId="09563BD3" w14:textId="2463263B" w:rsidR="006E74A0" w:rsidRPr="006E74A0" w:rsidRDefault="006E74A0" w:rsidP="009C4691">
      <w:pPr>
        <w:numPr>
          <w:ilvl w:val="0"/>
          <w:numId w:val="7"/>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Act in line with the behaviours and values of the organisation</w:t>
      </w:r>
      <w:r w:rsidR="009C4691">
        <w:rPr>
          <w:rFonts w:eastAsia="Times New Roman" w:cs="Open Sans"/>
          <w:color w:val="auto"/>
          <w:szCs w:val="22"/>
        </w:rPr>
        <w:t>.</w:t>
      </w:r>
    </w:p>
    <w:p w14:paraId="123619AE" w14:textId="0ABE5B03" w:rsidR="006E74A0" w:rsidRPr="006E74A0" w:rsidRDefault="006E74A0" w:rsidP="009C4691">
      <w:pPr>
        <w:numPr>
          <w:ilvl w:val="0"/>
          <w:numId w:val="9"/>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Manage your own performance to be accountable for meeting individual, team and corporate objectives</w:t>
      </w:r>
      <w:r w:rsidR="009C4691">
        <w:rPr>
          <w:rFonts w:eastAsia="Times New Roman" w:cs="Open Sans"/>
          <w:color w:val="auto"/>
          <w:szCs w:val="22"/>
        </w:rPr>
        <w:t>.</w:t>
      </w:r>
      <w:r w:rsidRPr="006E74A0">
        <w:rPr>
          <w:rFonts w:eastAsia="Times New Roman" w:cs="Open Sans"/>
          <w:color w:val="auto"/>
          <w:szCs w:val="22"/>
        </w:rPr>
        <w:t xml:space="preserve"> </w:t>
      </w:r>
    </w:p>
    <w:p w14:paraId="1EA3B432" w14:textId="43B630B2"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Act in accordance with the Scheme of Delegation and ensure propriety and regularity in the handling of public funds</w:t>
      </w:r>
      <w:r w:rsidR="009C4691">
        <w:rPr>
          <w:rFonts w:eastAsia="Times New Roman" w:cs="Open Sans"/>
          <w:color w:val="auto"/>
          <w:szCs w:val="22"/>
        </w:rPr>
        <w:t>.</w:t>
      </w:r>
    </w:p>
    <w:p w14:paraId="2B101981" w14:textId="3F76F5C1"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 xml:space="preserve">Actively demonstrate the </w:t>
      </w:r>
      <w:r w:rsidR="00204BFC">
        <w:rPr>
          <w:rFonts w:eastAsia="Times New Roman" w:cs="Open Sans"/>
          <w:color w:val="auto"/>
          <w:szCs w:val="22"/>
        </w:rPr>
        <w:t>Mining Remediation</w:t>
      </w:r>
      <w:r w:rsidRPr="006E74A0">
        <w:rPr>
          <w:rFonts w:eastAsia="Times New Roman" w:cs="Open Sans"/>
          <w:color w:val="auto"/>
          <w:szCs w:val="22"/>
        </w:rPr>
        <w:t xml:space="preserve"> Authority’s customer service standards expected of your role</w:t>
      </w:r>
      <w:r w:rsidR="009C4691">
        <w:rPr>
          <w:rFonts w:eastAsia="Times New Roman" w:cs="Open Sans"/>
          <w:color w:val="auto"/>
          <w:szCs w:val="22"/>
        </w:rPr>
        <w:t>.</w:t>
      </w:r>
    </w:p>
    <w:p w14:paraId="14BCADF7" w14:textId="51BEC5D4"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Follow and contribute to the improvement of operational and team processes and procedures</w:t>
      </w:r>
      <w:r w:rsidR="009C4691">
        <w:rPr>
          <w:rFonts w:eastAsia="Times New Roman" w:cs="Open Sans"/>
          <w:color w:val="auto"/>
          <w:szCs w:val="22"/>
        </w:rPr>
        <w:t>.</w:t>
      </w:r>
    </w:p>
    <w:p w14:paraId="155A9AB5" w14:textId="1EB83241" w:rsidR="006E74A0" w:rsidRPr="009C4691" w:rsidRDefault="008007DC"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Assist</w:t>
      </w:r>
      <w:r w:rsidR="006E74A0" w:rsidRPr="006E74A0">
        <w:rPr>
          <w:rFonts w:eastAsia="Times New Roman" w:cs="Open Sans"/>
          <w:color w:val="auto"/>
          <w:szCs w:val="22"/>
        </w:rPr>
        <w:t xml:space="preserve"> with the preparation and delivery of the team’s objectives, budgets and financial records</w:t>
      </w:r>
      <w:r w:rsidR="009C4691">
        <w:rPr>
          <w:rFonts w:eastAsia="Times New Roman" w:cs="Open Sans"/>
          <w:color w:val="auto"/>
          <w:szCs w:val="22"/>
        </w:rPr>
        <w:t>.</w:t>
      </w:r>
    </w:p>
    <w:p w14:paraId="4A2D6248" w14:textId="77777777" w:rsidR="00862D75" w:rsidRDefault="006E74A0" w:rsidP="00862D75">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Identify opportunities and implement change leading to team development, system</w:t>
      </w:r>
      <w:r w:rsidR="009C4691">
        <w:rPr>
          <w:rFonts w:eastAsia="Times New Roman" w:cs="Open Sans"/>
          <w:color w:val="auto"/>
          <w:szCs w:val="22"/>
        </w:rPr>
        <w:t>.</w:t>
      </w:r>
      <w:r w:rsidRPr="006E74A0">
        <w:rPr>
          <w:rFonts w:eastAsia="Times New Roman" w:cs="Open Sans"/>
          <w:color w:val="auto"/>
          <w:szCs w:val="22"/>
        </w:rPr>
        <w:t xml:space="preserve"> improvement and ensuring good value for money</w:t>
      </w:r>
      <w:r w:rsidR="009C4691">
        <w:rPr>
          <w:rFonts w:eastAsia="Times New Roman" w:cs="Open Sans"/>
          <w:color w:val="auto"/>
          <w:szCs w:val="22"/>
        </w:rPr>
        <w:t>.</w:t>
      </w:r>
    </w:p>
    <w:p w14:paraId="5CF87F8E" w14:textId="15326A86" w:rsidR="00862D75" w:rsidRPr="00862D75" w:rsidRDefault="00862D75" w:rsidP="00862D75">
      <w:pPr>
        <w:numPr>
          <w:ilvl w:val="0"/>
          <w:numId w:val="8"/>
        </w:numPr>
        <w:spacing w:before="120" w:after="0" w:line="240" w:lineRule="auto"/>
        <w:ind w:left="425" w:hanging="425"/>
        <w:rPr>
          <w:rFonts w:eastAsia="Times New Roman" w:cs="Open Sans"/>
          <w:color w:val="auto"/>
          <w:szCs w:val="22"/>
        </w:rPr>
      </w:pPr>
      <w:r>
        <w:t xml:space="preserve">Maintain and develop positive stakeholder relationships </w:t>
      </w:r>
      <w:proofErr w:type="gramStart"/>
      <w:r>
        <w:t>in order to</w:t>
      </w:r>
      <w:proofErr w:type="gramEnd"/>
      <w:r>
        <w:t xml:space="preserve"> promote the Authority and assist it to meet its objectives.</w:t>
      </w:r>
    </w:p>
    <w:p w14:paraId="0BA3C7D5" w14:textId="14EF694D"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lastRenderedPageBreak/>
        <w:t>Support research and development projects</w:t>
      </w:r>
      <w:r w:rsidR="009C4691">
        <w:rPr>
          <w:rFonts w:eastAsia="Times New Roman" w:cs="Open Sans"/>
          <w:color w:val="auto"/>
          <w:szCs w:val="22"/>
        </w:rPr>
        <w:t>.</w:t>
      </w:r>
    </w:p>
    <w:p w14:paraId="21227F2E" w14:textId="3FA773D5"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Ensure that the Authority’s statutory responsibilities are effectively discharged</w:t>
      </w:r>
      <w:r w:rsidR="009C4691">
        <w:rPr>
          <w:rFonts w:eastAsia="Times New Roman" w:cs="Open Sans"/>
          <w:color w:val="auto"/>
          <w:szCs w:val="22"/>
        </w:rPr>
        <w:t>.</w:t>
      </w:r>
    </w:p>
    <w:p w14:paraId="1F4A6E41" w14:textId="77777777" w:rsidR="00A653C6"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Carry out any further reasonable requests from your line manager</w:t>
      </w:r>
      <w:r w:rsidR="009C4691">
        <w:rPr>
          <w:rFonts w:eastAsia="Times New Roman" w:cs="Open Sans"/>
          <w:color w:val="auto"/>
          <w:szCs w:val="22"/>
        </w:rPr>
        <w:t>.</w:t>
      </w:r>
    </w:p>
    <w:p w14:paraId="25258138" w14:textId="77777777" w:rsidR="00862D75" w:rsidRDefault="00862D75" w:rsidP="00862D75">
      <w:pPr>
        <w:spacing w:before="120" w:after="0" w:line="240" w:lineRule="auto"/>
        <w:rPr>
          <w:rFonts w:eastAsia="Times New Roman" w:cs="Open Sans"/>
          <w:color w:val="auto"/>
          <w:szCs w:val="22"/>
        </w:rPr>
      </w:pPr>
    </w:p>
    <w:p w14:paraId="47255231" w14:textId="1CA5CA31" w:rsidR="006E74A0" w:rsidRPr="00A653C6" w:rsidRDefault="006505DD" w:rsidP="00A653C6">
      <w:pPr>
        <w:spacing w:before="120" w:after="0" w:line="240" w:lineRule="auto"/>
        <w:rPr>
          <w:rFonts w:eastAsia="Times New Roman" w:cs="Open Sans"/>
          <w:color w:val="auto"/>
          <w:szCs w:val="22"/>
        </w:rPr>
      </w:pPr>
      <w:r w:rsidRPr="00A653C6">
        <w:rPr>
          <w:rFonts w:eastAsia="Times New Roman" w:cs="Open Sans"/>
          <w:b/>
          <w:color w:val="595959"/>
          <w:sz w:val="32"/>
          <w:szCs w:val="32"/>
        </w:rPr>
        <w:t>Values in Action</w:t>
      </w:r>
      <w:r w:rsidR="006E74A0" w:rsidRPr="00A653C6">
        <w:rPr>
          <w:rFonts w:ascii="Merriweather" w:eastAsia="Times New Roman" w:hAnsi="Merriweather" w:cs="Open Sans"/>
          <w:b/>
          <w:color w:val="595959"/>
          <w:sz w:val="32"/>
          <w:szCs w:val="32"/>
        </w:rPr>
        <w:tab/>
      </w:r>
      <w:r w:rsidR="006E74A0" w:rsidRPr="00A653C6">
        <w:rPr>
          <w:rFonts w:ascii="Merriweather" w:eastAsia="Times New Roman" w:hAnsi="Merriweather" w:cs="Open Sans"/>
          <w:b/>
          <w:color w:val="00B0F0"/>
          <w:sz w:val="26"/>
          <w:szCs w:val="26"/>
        </w:rPr>
        <w:tab/>
      </w:r>
      <w:r w:rsidR="006E74A0" w:rsidRPr="00A653C6">
        <w:rPr>
          <w:rFonts w:ascii="Merriweather" w:eastAsia="Times New Roman" w:hAnsi="Merriweather" w:cs="Open Sans"/>
          <w:b/>
          <w:color w:val="00B0F0"/>
          <w:sz w:val="26"/>
          <w:szCs w:val="26"/>
        </w:rPr>
        <w:tab/>
        <w:t xml:space="preserve">       </w:t>
      </w:r>
      <w:r w:rsidR="006E74A0" w:rsidRPr="00A653C6">
        <w:rPr>
          <w:rFonts w:ascii="Merriweather" w:eastAsia="Times New Roman" w:hAnsi="Merriweather" w:cs="Open Sans"/>
          <w:b/>
          <w:color w:val="00B0F0"/>
          <w:sz w:val="26"/>
          <w:szCs w:val="26"/>
        </w:rPr>
        <w:tab/>
      </w:r>
      <w:r w:rsidR="006E74A0" w:rsidRPr="00A653C6">
        <w:rPr>
          <w:rFonts w:ascii="Merriweather" w:eastAsia="Times New Roman" w:hAnsi="Merriweather" w:cs="Open Sans"/>
          <w:b/>
          <w:color w:val="00B0F0"/>
          <w:sz w:val="26"/>
          <w:szCs w:val="26"/>
        </w:rPr>
        <w:tab/>
      </w:r>
      <w:r w:rsidR="006E74A0" w:rsidRPr="00A653C6">
        <w:rPr>
          <w:rFonts w:ascii="Merriweather" w:eastAsia="Times New Roman" w:hAnsi="Merriweather" w:cs="Open Sans"/>
          <w:b/>
          <w:color w:val="00B0F0"/>
          <w:sz w:val="26"/>
          <w:szCs w:val="26"/>
        </w:rPr>
        <w:tab/>
      </w:r>
      <w:r w:rsidR="006E74A0" w:rsidRPr="00A653C6">
        <w:rPr>
          <w:rFonts w:ascii="Merriweather" w:eastAsia="Times New Roman" w:hAnsi="Merriweather" w:cs="Open Sans"/>
          <w:b/>
          <w:color w:val="00B0F0"/>
          <w:sz w:val="26"/>
          <w:szCs w:val="26"/>
        </w:rPr>
        <w:tab/>
      </w:r>
      <w:r w:rsidR="006E74A0" w:rsidRPr="00A653C6">
        <w:rPr>
          <w:rFonts w:ascii="Merriweather" w:eastAsia="Times New Roman" w:hAnsi="Merriweather" w:cs="Open Sans"/>
          <w:b/>
          <w:color w:val="595959"/>
          <w:sz w:val="26"/>
          <w:szCs w:val="26"/>
        </w:rPr>
        <w:t xml:space="preserve">                    </w:t>
      </w:r>
      <w:r w:rsidR="006E74A0" w:rsidRPr="00A653C6">
        <w:rPr>
          <w:rFonts w:ascii="Merriweather" w:eastAsia="Times New Roman" w:hAnsi="Merriweather" w:cs="Open Sans"/>
          <w:b/>
          <w:color w:val="595959"/>
          <w:sz w:val="26"/>
          <w:szCs w:val="26"/>
        </w:rPr>
        <w:tab/>
        <w:t xml:space="preserve">       </w:t>
      </w:r>
    </w:p>
    <w:tbl>
      <w:tblPr>
        <w:tblW w:w="10642" w:type="dxa"/>
        <w:tblLook w:val="04A0" w:firstRow="1" w:lastRow="0" w:firstColumn="1" w:lastColumn="0" w:noHBand="0" w:noVBand="1"/>
      </w:tblPr>
      <w:tblGrid>
        <w:gridCol w:w="10420"/>
        <w:gridCol w:w="222"/>
      </w:tblGrid>
      <w:tr w:rsidR="006E74A0" w:rsidRPr="006E74A0" w14:paraId="4A8AF4F2" w14:textId="77777777" w:rsidTr="009C4691">
        <w:tc>
          <w:tcPr>
            <w:tcW w:w="10420" w:type="dxa"/>
          </w:tcPr>
          <w:p w14:paraId="321E3BB9" w14:textId="2C0609AC" w:rsidR="006505DD" w:rsidRPr="009C4691" w:rsidRDefault="006505DD" w:rsidP="009C4691">
            <w:pPr>
              <w:spacing w:after="120"/>
              <w:jc w:val="both"/>
              <w:rPr>
                <w:rFonts w:cs="Open Sans"/>
                <w:color w:val="auto"/>
              </w:rPr>
            </w:pPr>
            <w:r w:rsidRPr="009C4691">
              <w:rPr>
                <w:rFonts w:cs="Open Sans"/>
                <w:color w:val="auto"/>
              </w:rPr>
              <w:t xml:space="preserve">We expect all our colleagues to embody our core values and behaviours in their daily work. </w:t>
            </w:r>
          </w:p>
          <w:p w14:paraId="7BA59191" w14:textId="13B8731A" w:rsidR="00B46367" w:rsidRPr="00B46367" w:rsidRDefault="00B46367" w:rsidP="009C4691">
            <w:pPr>
              <w:spacing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Trusted</w:t>
            </w:r>
          </w:p>
          <w:p w14:paraId="20746307" w14:textId="2C07C735"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act with integrity</w:t>
            </w:r>
          </w:p>
          <w:p w14:paraId="4CDF8555" w14:textId="20220436"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We’re open and transparent</w:t>
            </w:r>
          </w:p>
          <w:p w14:paraId="4C63FD3E" w14:textId="0C39B4B3"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deliver on our commitments</w:t>
            </w:r>
          </w:p>
          <w:p w14:paraId="5860C834" w14:textId="2E88233D" w:rsidR="00B46367" w:rsidRPr="00B46367" w:rsidRDefault="00B46367" w:rsidP="009C4691">
            <w:pPr>
              <w:spacing w:before="120"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Inclusive</w:t>
            </w:r>
          </w:p>
          <w:p w14:paraId="44660ECE" w14:textId="717EC024"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promote a culture of mutual respect</w:t>
            </w:r>
          </w:p>
          <w:p w14:paraId="438C339D" w14:textId="4AD174BB"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recognise that our differences make us stronger</w:t>
            </w:r>
          </w:p>
          <w:p w14:paraId="764F9EF2" w14:textId="4EA6FF6F"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work with others to achieve our vision</w:t>
            </w:r>
          </w:p>
          <w:p w14:paraId="58B009C3" w14:textId="0B3BB929" w:rsidR="00B46367" w:rsidRPr="00B46367" w:rsidRDefault="00B46367" w:rsidP="009C4691">
            <w:pPr>
              <w:spacing w:before="120"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Progressive</w:t>
            </w:r>
          </w:p>
          <w:p w14:paraId="7867DF0C" w14:textId="17B4BF0A"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We’re open minded and innovative</w:t>
            </w:r>
          </w:p>
          <w:p w14:paraId="1D95555C" w14:textId="5FA5FE23"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recognise that the past can help us shape the future</w:t>
            </w:r>
          </w:p>
          <w:p w14:paraId="15C1C404" w14:textId="7D0C82B9" w:rsidR="006E74A0" w:rsidRPr="006E74A0" w:rsidRDefault="00B46367" w:rsidP="009C4691">
            <w:pPr>
              <w:numPr>
                <w:ilvl w:val="0"/>
                <w:numId w:val="8"/>
              </w:numPr>
              <w:spacing w:before="120" w:after="0" w:line="240" w:lineRule="auto"/>
              <w:ind w:left="425" w:hanging="425"/>
              <w:rPr>
                <w:rFonts w:ascii="Merriweather" w:eastAsia="Times New Roman" w:hAnsi="Merriweather" w:cs="Open Sans"/>
                <w:b/>
                <w:color w:val="auto"/>
                <w:szCs w:val="22"/>
              </w:rPr>
            </w:pPr>
            <w:r w:rsidRPr="009C4691">
              <w:rPr>
                <w:rFonts w:eastAsia="Times New Roman" w:cs="Open Sans"/>
                <w:color w:val="auto"/>
                <w:szCs w:val="22"/>
              </w:rPr>
              <w:t>We listen and learn</w:t>
            </w:r>
          </w:p>
        </w:tc>
        <w:tc>
          <w:tcPr>
            <w:tcW w:w="222" w:type="dxa"/>
          </w:tcPr>
          <w:p w14:paraId="458997A2" w14:textId="3444EC82" w:rsidR="006E74A0" w:rsidRPr="006E74A0" w:rsidRDefault="006E74A0" w:rsidP="006E74A0">
            <w:pPr>
              <w:spacing w:after="0" w:line="240" w:lineRule="auto"/>
              <w:jc w:val="center"/>
              <w:rPr>
                <w:rFonts w:ascii="Merriweather" w:eastAsia="Times New Roman" w:hAnsi="Merriweather" w:cs="Open Sans"/>
                <w:b/>
                <w:color w:val="00B0F0"/>
                <w:sz w:val="26"/>
                <w:szCs w:val="26"/>
              </w:rPr>
            </w:pPr>
          </w:p>
        </w:tc>
      </w:tr>
      <w:tr w:rsidR="006E74A0" w:rsidRPr="006E74A0" w14:paraId="63198F26" w14:textId="77777777" w:rsidTr="009C4691">
        <w:tc>
          <w:tcPr>
            <w:tcW w:w="10420" w:type="dxa"/>
          </w:tcPr>
          <w:p w14:paraId="0698447A" w14:textId="6DAF94EF" w:rsidR="006E74A0" w:rsidRPr="006E74A0" w:rsidRDefault="00B46367" w:rsidP="009C4691">
            <w:pPr>
              <w:spacing w:before="240" w:after="0" w:line="240" w:lineRule="auto"/>
              <w:rPr>
                <w:rFonts w:ascii="Merriweather" w:eastAsia="Times New Roman" w:hAnsi="Merriweather" w:cs="Open Sans"/>
                <w:b/>
                <w:color w:val="auto"/>
                <w:szCs w:val="22"/>
              </w:rPr>
            </w:pPr>
            <w:r w:rsidRPr="009C4691">
              <w:rPr>
                <w:rFonts w:cs="Open Sans"/>
                <w:color w:val="auto"/>
              </w:rPr>
              <w:t>Our Values in Action framework outlines important behavioural indicators which help us demonstrate our values through our work together.</w:t>
            </w:r>
            <w:r w:rsidR="009C4691">
              <w:rPr>
                <w:rFonts w:cs="Open Sans"/>
                <w:color w:val="auto"/>
              </w:rPr>
              <w:t xml:space="preserve">  </w:t>
            </w:r>
          </w:p>
        </w:tc>
        <w:tc>
          <w:tcPr>
            <w:tcW w:w="222" w:type="dxa"/>
          </w:tcPr>
          <w:p w14:paraId="1A87B438" w14:textId="05E7507F" w:rsidR="006E74A0" w:rsidRPr="006E74A0" w:rsidRDefault="006E74A0" w:rsidP="006E74A0">
            <w:pPr>
              <w:spacing w:after="0" w:line="240" w:lineRule="auto"/>
              <w:jc w:val="center"/>
              <w:rPr>
                <w:rFonts w:ascii="Merriweather" w:eastAsia="Times New Roman" w:hAnsi="Merriweather" w:cs="Open Sans"/>
                <w:b/>
                <w:color w:val="00B0F0"/>
                <w:sz w:val="26"/>
                <w:szCs w:val="26"/>
              </w:rPr>
            </w:pPr>
          </w:p>
        </w:tc>
      </w:tr>
      <w:tr w:rsidR="006E74A0" w:rsidRPr="006E74A0" w14:paraId="2C8216DA" w14:textId="77777777" w:rsidTr="009C4691">
        <w:tc>
          <w:tcPr>
            <w:tcW w:w="10420" w:type="dxa"/>
          </w:tcPr>
          <w:p w14:paraId="5A1CD2FF" w14:textId="77777777" w:rsidR="00862D75" w:rsidRDefault="00862D75" w:rsidP="002B226E">
            <w:pPr>
              <w:spacing w:after="120" w:line="240" w:lineRule="auto"/>
              <w:rPr>
                <w:rFonts w:eastAsia="Times New Roman" w:cs="Open Sans"/>
                <w:b/>
                <w:color w:val="595959"/>
                <w:sz w:val="32"/>
                <w:szCs w:val="32"/>
              </w:rPr>
            </w:pPr>
          </w:p>
          <w:p w14:paraId="24E5CD07" w14:textId="77777777" w:rsidR="00862D75" w:rsidRDefault="00862D75" w:rsidP="002B226E">
            <w:pPr>
              <w:spacing w:after="120" w:line="240" w:lineRule="auto"/>
              <w:rPr>
                <w:rFonts w:eastAsia="Times New Roman" w:cs="Open Sans"/>
                <w:b/>
                <w:color w:val="595959"/>
                <w:sz w:val="32"/>
                <w:szCs w:val="32"/>
              </w:rPr>
            </w:pPr>
          </w:p>
          <w:p w14:paraId="0DBAC1D6" w14:textId="77777777" w:rsidR="00862D75" w:rsidRDefault="00862D75" w:rsidP="002B226E">
            <w:pPr>
              <w:spacing w:after="120" w:line="240" w:lineRule="auto"/>
              <w:rPr>
                <w:rFonts w:eastAsia="Times New Roman" w:cs="Open Sans"/>
                <w:b/>
                <w:color w:val="595959"/>
                <w:sz w:val="32"/>
                <w:szCs w:val="32"/>
              </w:rPr>
            </w:pPr>
          </w:p>
          <w:p w14:paraId="476787FF" w14:textId="77777777" w:rsidR="00862D75" w:rsidRDefault="00862D75" w:rsidP="002B226E">
            <w:pPr>
              <w:spacing w:after="120" w:line="240" w:lineRule="auto"/>
              <w:rPr>
                <w:rFonts w:eastAsia="Times New Roman" w:cs="Open Sans"/>
                <w:b/>
                <w:color w:val="595959"/>
                <w:sz w:val="32"/>
                <w:szCs w:val="32"/>
              </w:rPr>
            </w:pPr>
          </w:p>
          <w:p w14:paraId="4AE2D344" w14:textId="77777777" w:rsidR="00862D75" w:rsidRDefault="00862D75" w:rsidP="002B226E">
            <w:pPr>
              <w:spacing w:after="120" w:line="240" w:lineRule="auto"/>
              <w:rPr>
                <w:rFonts w:eastAsia="Times New Roman" w:cs="Open Sans"/>
                <w:b/>
                <w:color w:val="595959"/>
                <w:sz w:val="32"/>
                <w:szCs w:val="32"/>
              </w:rPr>
            </w:pPr>
          </w:p>
          <w:p w14:paraId="0C84B70D" w14:textId="77777777" w:rsidR="00862D75" w:rsidRDefault="00862D75" w:rsidP="002B226E">
            <w:pPr>
              <w:spacing w:after="120" w:line="240" w:lineRule="auto"/>
              <w:rPr>
                <w:rFonts w:eastAsia="Times New Roman" w:cs="Open Sans"/>
                <w:b/>
                <w:color w:val="595959"/>
                <w:sz w:val="32"/>
                <w:szCs w:val="32"/>
              </w:rPr>
            </w:pPr>
          </w:p>
          <w:p w14:paraId="060D4E87" w14:textId="77777777" w:rsidR="00862D75" w:rsidRDefault="00862D75" w:rsidP="002B226E">
            <w:pPr>
              <w:spacing w:after="120" w:line="240" w:lineRule="auto"/>
              <w:rPr>
                <w:rFonts w:eastAsia="Times New Roman" w:cs="Open Sans"/>
                <w:b/>
                <w:color w:val="595959"/>
                <w:sz w:val="32"/>
                <w:szCs w:val="32"/>
              </w:rPr>
            </w:pPr>
          </w:p>
          <w:p w14:paraId="1FA42648" w14:textId="77777777" w:rsidR="00862D75" w:rsidRDefault="00862D75" w:rsidP="002B226E">
            <w:pPr>
              <w:spacing w:after="120" w:line="240" w:lineRule="auto"/>
              <w:rPr>
                <w:rFonts w:eastAsia="Times New Roman" w:cs="Open Sans"/>
                <w:b/>
                <w:color w:val="595959"/>
                <w:sz w:val="32"/>
                <w:szCs w:val="32"/>
              </w:rPr>
            </w:pPr>
          </w:p>
          <w:p w14:paraId="54A0AFB1" w14:textId="77777777" w:rsidR="00862D75" w:rsidRDefault="00862D75" w:rsidP="002B226E">
            <w:pPr>
              <w:spacing w:after="120" w:line="240" w:lineRule="auto"/>
              <w:rPr>
                <w:rFonts w:eastAsia="Times New Roman" w:cs="Open Sans"/>
                <w:b/>
                <w:color w:val="595959"/>
                <w:sz w:val="32"/>
                <w:szCs w:val="32"/>
              </w:rPr>
            </w:pPr>
          </w:p>
          <w:p w14:paraId="1F5DDC3B" w14:textId="775D62B5" w:rsidR="006E74A0" w:rsidRDefault="00862D75" w:rsidP="002B226E">
            <w:pPr>
              <w:spacing w:after="120" w:line="240" w:lineRule="auto"/>
              <w:rPr>
                <w:rFonts w:ascii="Merriweather" w:eastAsia="Times New Roman" w:hAnsi="Merriweather" w:cs="Open Sans"/>
                <w:b/>
                <w:color w:val="00B0F0"/>
                <w:sz w:val="26"/>
                <w:szCs w:val="26"/>
              </w:rPr>
            </w:pPr>
            <w:r>
              <w:rPr>
                <w:rFonts w:eastAsia="Times New Roman" w:cs="Open Sans"/>
                <w:b/>
                <w:color w:val="595959"/>
                <w:sz w:val="32"/>
                <w:szCs w:val="32"/>
              </w:rPr>
              <w:lastRenderedPageBreak/>
              <w:t>H</w:t>
            </w:r>
            <w:r w:rsidR="005308EF">
              <w:rPr>
                <w:rFonts w:eastAsia="Times New Roman" w:cs="Open Sans"/>
                <w:b/>
                <w:color w:val="595959"/>
                <w:sz w:val="32"/>
                <w:szCs w:val="32"/>
              </w:rPr>
              <w:t>ybrid Working Model</w:t>
            </w:r>
            <w:r w:rsidR="005308EF" w:rsidRPr="006E74A0">
              <w:rPr>
                <w:rFonts w:ascii="Merriweather" w:eastAsia="Times New Roman" w:hAnsi="Merriweather" w:cs="Open Sans"/>
                <w:b/>
                <w:color w:val="595959"/>
                <w:sz w:val="32"/>
                <w:szCs w:val="32"/>
              </w:rPr>
              <w:tab/>
            </w:r>
            <w:r w:rsidR="005308EF" w:rsidRPr="006E74A0">
              <w:rPr>
                <w:rFonts w:ascii="Merriweather" w:eastAsia="Times New Roman" w:hAnsi="Merriweather" w:cs="Open Sans"/>
                <w:b/>
                <w:color w:val="00B0F0"/>
                <w:sz w:val="26"/>
                <w:szCs w:val="26"/>
              </w:rPr>
              <w:tab/>
            </w:r>
          </w:p>
          <w:p w14:paraId="7FDD5BB6" w14:textId="6661E42A" w:rsidR="00862D75" w:rsidRDefault="005308EF" w:rsidP="006E74A0">
            <w:pPr>
              <w:spacing w:after="0" w:line="240" w:lineRule="auto"/>
              <w:rPr>
                <w:rFonts w:cs="Open Sans"/>
                <w:color w:val="auto"/>
              </w:rPr>
            </w:pPr>
            <w:r w:rsidRPr="005308EF">
              <w:rPr>
                <w:rFonts w:cs="Open Sans"/>
                <w:color w:val="auto"/>
              </w:rPr>
              <w:t xml:space="preserve">This role </w:t>
            </w:r>
            <w:r w:rsidRPr="009C4691">
              <w:rPr>
                <w:rFonts w:cs="Open Sans"/>
                <w:color w:val="auto"/>
              </w:rPr>
              <w:t>sits</w:t>
            </w:r>
            <w:r w:rsidRPr="005308EF">
              <w:rPr>
                <w:rFonts w:cs="Open Sans"/>
                <w:color w:val="auto"/>
              </w:rPr>
              <w:t xml:space="preserve"> within our Hybrid Working Model. </w:t>
            </w:r>
            <w:r w:rsidRPr="009C4691">
              <w:rPr>
                <w:rFonts w:cs="Open Sans"/>
                <w:color w:val="auto"/>
              </w:rPr>
              <w:t>The designated hybrid arrangement for this post is outlined under “Location” on page 1 of this Job Description and reflects the requirements of the role and the organisation. Hybrid working arrangement</w:t>
            </w:r>
            <w:r w:rsidR="00862D75">
              <w:rPr>
                <w:rFonts w:cs="Open Sans"/>
                <w:color w:val="auto"/>
              </w:rPr>
              <w:t xml:space="preserve"> </w:t>
            </w:r>
            <w:r w:rsidR="00862D75" w:rsidRPr="009C4691">
              <w:rPr>
                <w:rFonts w:cs="Open Sans"/>
                <w:color w:val="auto"/>
              </w:rPr>
              <w:t>be reviewed and adjusted if business needs change.</w:t>
            </w:r>
          </w:p>
          <w:p w14:paraId="570F1D8E" w14:textId="686B6FD9" w:rsidR="005308EF" w:rsidRPr="002B226E" w:rsidRDefault="005308EF" w:rsidP="006E74A0">
            <w:pPr>
              <w:spacing w:after="0" w:line="240" w:lineRule="auto"/>
              <w:rPr>
                <w:rFonts w:cs="Open Sans"/>
                <w:color w:val="auto"/>
              </w:rPr>
            </w:pPr>
          </w:p>
        </w:tc>
        <w:tc>
          <w:tcPr>
            <w:tcW w:w="222" w:type="dxa"/>
          </w:tcPr>
          <w:p w14:paraId="79EDA28E" w14:textId="3D59806B"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r w:rsidR="006E74A0" w:rsidRPr="006E74A0" w14:paraId="1BFBA6F2" w14:textId="77777777" w:rsidTr="009C4691">
        <w:tc>
          <w:tcPr>
            <w:tcW w:w="10420" w:type="dxa"/>
          </w:tcPr>
          <w:p w14:paraId="1E83B250" w14:textId="17FC1775" w:rsidR="006E74A0" w:rsidRPr="006E74A0" w:rsidRDefault="006E74A0" w:rsidP="002B226E">
            <w:pPr>
              <w:spacing w:after="0" w:line="240" w:lineRule="auto"/>
              <w:jc w:val="center"/>
              <w:rPr>
                <w:rFonts w:ascii="Merriweather" w:eastAsia="Times New Roman" w:hAnsi="Merriweather" w:cs="Open Sans"/>
                <w:b/>
                <w:color w:val="auto"/>
                <w:szCs w:val="22"/>
              </w:rPr>
            </w:pPr>
          </w:p>
        </w:tc>
        <w:tc>
          <w:tcPr>
            <w:tcW w:w="222" w:type="dxa"/>
          </w:tcPr>
          <w:p w14:paraId="3D5C60D5" w14:textId="2DA050A7"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r w:rsidR="006E74A0" w:rsidRPr="006E74A0" w14:paraId="53B312E7" w14:textId="77777777" w:rsidTr="009C4691">
        <w:tc>
          <w:tcPr>
            <w:tcW w:w="10420" w:type="dxa"/>
          </w:tcPr>
          <w:p w14:paraId="5C7F2154" w14:textId="77777777" w:rsidR="006E74A0" w:rsidRPr="006E74A0" w:rsidRDefault="006E74A0" w:rsidP="006E74A0">
            <w:pPr>
              <w:spacing w:after="0" w:line="240" w:lineRule="auto"/>
              <w:rPr>
                <w:rFonts w:ascii="Merriweather" w:eastAsia="Times New Roman" w:hAnsi="Merriweather" w:cs="Open Sans"/>
                <w:b/>
                <w:color w:val="auto"/>
                <w:szCs w:val="22"/>
              </w:rPr>
            </w:pPr>
          </w:p>
        </w:tc>
        <w:tc>
          <w:tcPr>
            <w:tcW w:w="222" w:type="dxa"/>
          </w:tcPr>
          <w:p w14:paraId="142E6A5C" w14:textId="7A42F0F4"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r w:rsidR="006E74A0" w:rsidRPr="006E74A0" w14:paraId="1FF98C3C" w14:textId="77777777" w:rsidTr="009C4691">
        <w:trPr>
          <w:trHeight w:val="70"/>
        </w:trPr>
        <w:tc>
          <w:tcPr>
            <w:tcW w:w="10420" w:type="dxa"/>
          </w:tcPr>
          <w:p w14:paraId="17E90CB3" w14:textId="11572ADC" w:rsidR="006E74A0" w:rsidRPr="006E74A0" w:rsidRDefault="00862D75" w:rsidP="006E74A0">
            <w:pPr>
              <w:spacing w:after="0" w:line="240" w:lineRule="auto"/>
              <w:contextualSpacing/>
              <w:rPr>
                <w:rFonts w:ascii="Merriweather" w:eastAsia="Times New Roman" w:hAnsi="Merriweather" w:cs="Open Sans"/>
                <w:b/>
                <w:color w:val="auto"/>
                <w:szCs w:val="22"/>
              </w:rPr>
            </w:pPr>
            <w:r w:rsidRPr="005308EF">
              <w:rPr>
                <w:rFonts w:eastAsia="Times New Roman" w:cs="Open Sans"/>
                <w:b/>
                <w:noProof/>
                <w:color w:val="595959"/>
                <w:sz w:val="32"/>
                <w:szCs w:val="32"/>
              </w:rPr>
              <w:drawing>
                <wp:inline distT="0" distB="0" distL="0" distR="0" wp14:anchorId="58140393" wp14:editId="2ABE5AAE">
                  <wp:extent cx="6348920" cy="3381375"/>
                  <wp:effectExtent l="0" t="0" r="0" b="0"/>
                  <wp:docPr id="1742597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97946" name=""/>
                          <pic:cNvPicPr/>
                        </pic:nvPicPr>
                        <pic:blipFill rotWithShape="1">
                          <a:blip r:embed="rId8"/>
                          <a:srcRect l="5880"/>
                          <a:stretch>
                            <a:fillRect/>
                          </a:stretch>
                        </pic:blipFill>
                        <pic:spPr bwMode="auto">
                          <a:xfrm>
                            <a:off x="0" y="0"/>
                            <a:ext cx="6352598" cy="3383334"/>
                          </a:xfrm>
                          <a:prstGeom prst="rect">
                            <a:avLst/>
                          </a:prstGeom>
                          <a:ln>
                            <a:noFill/>
                          </a:ln>
                          <a:extLst>
                            <a:ext uri="{53640926-AAD7-44D8-BBD7-CCE9431645EC}">
                              <a14:shadowObscured xmlns:a14="http://schemas.microsoft.com/office/drawing/2010/main"/>
                            </a:ext>
                          </a:extLst>
                        </pic:spPr>
                      </pic:pic>
                    </a:graphicData>
                  </a:graphic>
                </wp:inline>
              </w:drawing>
            </w:r>
          </w:p>
        </w:tc>
        <w:tc>
          <w:tcPr>
            <w:tcW w:w="222" w:type="dxa"/>
          </w:tcPr>
          <w:p w14:paraId="6298EE44" w14:textId="7522BC1F"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bl>
    <w:p w14:paraId="438591FE"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763E9FF3"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5B8B35F2" w14:textId="4AB4C4A0" w:rsidR="006E74A0" w:rsidRPr="006E74A0" w:rsidRDefault="006E74A0" w:rsidP="006E74A0">
      <w:pPr>
        <w:spacing w:after="0" w:line="240" w:lineRule="auto"/>
        <w:jc w:val="both"/>
        <w:rPr>
          <w:rFonts w:ascii="Merriweather" w:eastAsia="Times New Roman" w:hAnsi="Merriweather" w:cs="Open Sans"/>
          <w:color w:val="auto"/>
          <w:szCs w:val="22"/>
        </w:rPr>
      </w:pPr>
    </w:p>
    <w:p w14:paraId="06A16ABF"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7988CF17"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6BCD6D17" w14:textId="398C2CB0" w:rsidR="006E74A0" w:rsidRDefault="006E74A0" w:rsidP="006E74A0">
      <w:pPr>
        <w:spacing w:after="0"/>
        <w:rPr>
          <w:rFonts w:cs="Open Sans"/>
          <w:color w:val="auto"/>
          <w:sz w:val="16"/>
          <w:szCs w:val="16"/>
        </w:rPr>
      </w:pPr>
    </w:p>
    <w:p w14:paraId="519B31A8" w14:textId="1AC4CBBE" w:rsidR="00D24EE8" w:rsidRDefault="00D24EE8" w:rsidP="006E74A0">
      <w:pPr>
        <w:spacing w:after="0"/>
        <w:rPr>
          <w:rFonts w:cs="Open Sans"/>
          <w:color w:val="auto"/>
          <w:sz w:val="16"/>
          <w:szCs w:val="16"/>
        </w:rPr>
      </w:pPr>
    </w:p>
    <w:p w14:paraId="50BDF122" w14:textId="21D88556" w:rsidR="00D24EE8" w:rsidRDefault="00D24EE8" w:rsidP="006E74A0">
      <w:pPr>
        <w:spacing w:after="0"/>
        <w:rPr>
          <w:rFonts w:cs="Open Sans"/>
          <w:color w:val="auto"/>
          <w:sz w:val="16"/>
          <w:szCs w:val="16"/>
        </w:rPr>
      </w:pPr>
    </w:p>
    <w:p w14:paraId="2217F3C2" w14:textId="77777777" w:rsidR="009C4691" w:rsidRDefault="009C4691" w:rsidP="00D24EE8">
      <w:pPr>
        <w:spacing w:after="0" w:line="240" w:lineRule="auto"/>
        <w:jc w:val="both"/>
        <w:rPr>
          <w:rFonts w:ascii="Merriweather" w:eastAsia="Times New Roman" w:hAnsi="Merriweather" w:cs="Open Sans"/>
          <w:b/>
          <w:iCs/>
          <w:color w:val="595959"/>
          <w:sz w:val="32"/>
          <w:szCs w:val="32"/>
          <w:lang w:val="en-US" w:eastAsia="en-US"/>
        </w:rPr>
        <w:sectPr w:rsidR="009C4691" w:rsidSect="00862D75">
          <w:footerReference w:type="default" r:id="rId9"/>
          <w:headerReference w:type="first" r:id="rId10"/>
          <w:footerReference w:type="first" r:id="rId11"/>
          <w:pgSz w:w="11906" w:h="16838" w:code="9"/>
          <w:pgMar w:top="851" w:right="851" w:bottom="1985" w:left="851" w:header="510" w:footer="0" w:gutter="0"/>
          <w:pgNumType w:start="0"/>
          <w:cols w:space="708"/>
          <w:titlePg/>
          <w:docGrid w:linePitch="360"/>
        </w:sectPr>
      </w:pPr>
    </w:p>
    <w:p w14:paraId="352028CB" w14:textId="77777777" w:rsidR="00D24EE8" w:rsidRPr="00D24EE8" w:rsidRDefault="00D24EE8" w:rsidP="00D24EE8">
      <w:pPr>
        <w:spacing w:after="0" w:line="240" w:lineRule="auto"/>
        <w:jc w:val="both"/>
        <w:rPr>
          <w:rFonts w:ascii="Merriweather" w:eastAsia="Times New Roman" w:hAnsi="Merriweather" w:cs="Open Sans"/>
          <w:b/>
          <w:iCs/>
          <w:color w:val="595959"/>
          <w:sz w:val="32"/>
          <w:szCs w:val="32"/>
          <w:lang w:val="en-US" w:eastAsia="en-US"/>
        </w:rPr>
      </w:pPr>
      <w:r w:rsidRPr="00D24EE8">
        <w:rPr>
          <w:rFonts w:ascii="Merriweather" w:eastAsia="Times New Roman" w:hAnsi="Merriweather" w:cs="Open Sans"/>
          <w:b/>
          <w:iCs/>
          <w:color w:val="595959"/>
          <w:sz w:val="32"/>
          <w:szCs w:val="32"/>
          <w:lang w:val="en-US" w:eastAsia="en-US"/>
        </w:rPr>
        <w:lastRenderedPageBreak/>
        <w:t>Person specification</w:t>
      </w:r>
    </w:p>
    <w:p w14:paraId="2DC9CA4A" w14:textId="77777777" w:rsidR="00D24EE8" w:rsidRPr="00D24EE8" w:rsidRDefault="00D24EE8" w:rsidP="00D24EE8">
      <w:pPr>
        <w:spacing w:after="0" w:line="240" w:lineRule="auto"/>
        <w:jc w:val="both"/>
        <w:rPr>
          <w:rFonts w:ascii="Merriweather" w:eastAsia="Times New Roman" w:hAnsi="Merriweather" w:cs="Open Sans"/>
          <w:iCs/>
          <w:color w:val="auto"/>
          <w:szCs w:val="22"/>
          <w:lang w:val="en-US" w:eastAsia="en-US"/>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528"/>
        <w:gridCol w:w="3480"/>
        <w:gridCol w:w="1170"/>
        <w:gridCol w:w="5721"/>
      </w:tblGrid>
      <w:tr w:rsidR="00862D75" w:rsidRPr="00D24EE8" w14:paraId="1DE77BED" w14:textId="77777777" w:rsidTr="00862D75">
        <w:tc>
          <w:tcPr>
            <w:tcW w:w="8130" w:type="dxa"/>
            <w:gridSpan w:val="3"/>
            <w:vAlign w:val="center"/>
          </w:tcPr>
          <w:p w14:paraId="7B3222AA" w14:textId="7A2B5FA7" w:rsidR="00862D75" w:rsidRPr="00862D75" w:rsidRDefault="00862D75" w:rsidP="009C4691">
            <w:pPr>
              <w:spacing w:before="120" w:after="120" w:line="240" w:lineRule="auto"/>
              <w:rPr>
                <w:rFonts w:ascii="Merriweather" w:eastAsia="Times New Roman" w:hAnsi="Merriweather" w:cs="Open Sans"/>
                <w:iCs/>
                <w:color w:val="00B0F0"/>
                <w:sz w:val="16"/>
                <w:szCs w:val="16"/>
                <w:lang w:val="en-US" w:eastAsia="en-US"/>
              </w:rPr>
            </w:pPr>
            <w:r w:rsidRPr="00D24EE8">
              <w:rPr>
                <w:rFonts w:ascii="Merriweather" w:eastAsia="Times New Roman" w:hAnsi="Merriweather" w:cs="Open Sans"/>
                <w:b/>
                <w:iCs/>
                <w:color w:val="005595"/>
                <w:sz w:val="26"/>
                <w:szCs w:val="26"/>
                <w:lang w:val="en-US" w:eastAsia="en-US"/>
              </w:rPr>
              <w:t>Job Title:</w:t>
            </w:r>
            <w:r w:rsidRPr="00D24EE8">
              <w:rPr>
                <w:rFonts w:ascii="Merriweather" w:eastAsia="Times New Roman" w:hAnsi="Merriweather" w:cs="Open Sans"/>
                <w:b/>
                <w:iCs/>
                <w:color w:val="00AEEF"/>
                <w:sz w:val="26"/>
                <w:szCs w:val="26"/>
                <w:lang w:val="en-US" w:eastAsia="en-US"/>
              </w:rPr>
              <w:t xml:space="preserve"> </w:t>
            </w:r>
            <w:r w:rsidRPr="00862D75">
              <w:rPr>
                <w:rFonts w:ascii="Merriweather" w:eastAsia="Times New Roman" w:hAnsi="Merriweather" w:cs="Open Sans"/>
                <w:b/>
                <w:iCs/>
                <w:color w:val="auto"/>
                <w:sz w:val="26"/>
                <w:szCs w:val="26"/>
                <w:lang w:val="en-US" w:eastAsia="en-US"/>
              </w:rPr>
              <w:t xml:space="preserve">Community Support Account Manager                                                                                                  </w:t>
            </w:r>
          </w:p>
        </w:tc>
        <w:tc>
          <w:tcPr>
            <w:tcW w:w="6891" w:type="dxa"/>
            <w:gridSpan w:val="2"/>
            <w:vAlign w:val="center"/>
          </w:tcPr>
          <w:p w14:paraId="4D3FA69C" w14:textId="6B07A2CE" w:rsidR="00862D75" w:rsidRPr="00D24EE8" w:rsidRDefault="00862D75" w:rsidP="009C4691">
            <w:pPr>
              <w:spacing w:before="120" w:after="120" w:line="240" w:lineRule="auto"/>
              <w:rPr>
                <w:rFonts w:ascii="Merriweather" w:eastAsia="Times New Roman" w:hAnsi="Merriweather" w:cs="Open Sans"/>
                <w:iCs/>
                <w:color w:val="00B0F0"/>
                <w:szCs w:val="22"/>
                <w:lang w:val="en-US" w:eastAsia="en-US"/>
              </w:rPr>
            </w:pPr>
            <w:r w:rsidRPr="00D24EE8">
              <w:rPr>
                <w:rFonts w:ascii="Merriweather" w:eastAsia="Times New Roman" w:hAnsi="Merriweather" w:cs="Open Sans"/>
                <w:b/>
                <w:iCs/>
                <w:color w:val="005595"/>
                <w:sz w:val="26"/>
                <w:szCs w:val="26"/>
                <w:lang w:val="en-US" w:eastAsia="en-US"/>
              </w:rPr>
              <w:t>Department:</w:t>
            </w:r>
            <w:r>
              <w:rPr>
                <w:rFonts w:ascii="Merriweather" w:eastAsia="Times New Roman" w:hAnsi="Merriweather" w:cs="Open Sans"/>
                <w:b/>
                <w:iCs/>
                <w:color w:val="005595"/>
                <w:sz w:val="26"/>
                <w:szCs w:val="26"/>
                <w:lang w:val="en-US" w:eastAsia="en-US"/>
              </w:rPr>
              <w:t xml:space="preserve"> </w:t>
            </w:r>
            <w:r w:rsidRPr="00862D75">
              <w:rPr>
                <w:rFonts w:ascii="Merriweather" w:eastAsia="Times New Roman" w:hAnsi="Merriweather" w:cs="Open Sans"/>
                <w:b/>
                <w:iCs/>
                <w:color w:val="auto"/>
                <w:sz w:val="26"/>
                <w:szCs w:val="26"/>
                <w:lang w:val="en-US" w:eastAsia="en-US"/>
              </w:rPr>
              <w:t>Community and Incident Response</w:t>
            </w:r>
            <w:r w:rsidRPr="00D24EE8">
              <w:rPr>
                <w:rFonts w:ascii="Merriweather" w:eastAsia="Times New Roman" w:hAnsi="Merriweather" w:cs="Open Sans"/>
                <w:b/>
                <w:iCs/>
                <w:color w:val="005595"/>
                <w:sz w:val="26"/>
                <w:szCs w:val="26"/>
                <w:lang w:val="en-US" w:eastAsia="en-US"/>
              </w:rPr>
              <w:t xml:space="preserve"> </w:t>
            </w:r>
            <w:r w:rsidRPr="00D24EE8">
              <w:rPr>
                <w:rFonts w:ascii="Merriweather" w:eastAsia="Times New Roman" w:hAnsi="Merriweather" w:cs="Open Sans"/>
                <w:iCs/>
                <w:color w:val="auto"/>
                <w:sz w:val="26"/>
                <w:szCs w:val="26"/>
                <w:lang w:val="en-US" w:eastAsia="en-US"/>
              </w:rPr>
              <w:t xml:space="preserve"> </w:t>
            </w:r>
          </w:p>
        </w:tc>
      </w:tr>
      <w:tr w:rsidR="00D24EE8" w:rsidRPr="00D24EE8" w14:paraId="49F72C8F" w14:textId="77777777" w:rsidTr="00862D75">
        <w:tc>
          <w:tcPr>
            <w:tcW w:w="2122" w:type="dxa"/>
          </w:tcPr>
          <w:p w14:paraId="4AEEF519" w14:textId="77777777" w:rsidR="00D24EE8" w:rsidRPr="00D24EE8" w:rsidRDefault="00D24EE8" w:rsidP="009C4691">
            <w:pPr>
              <w:spacing w:before="120" w:after="120" w:line="240" w:lineRule="auto"/>
              <w:rPr>
                <w:rFonts w:eastAsia="Times New Roman" w:cs="Open Sans"/>
                <w:iCs/>
                <w:color w:val="auto"/>
                <w:szCs w:val="22"/>
                <w:lang w:val="en-US" w:eastAsia="en-US"/>
              </w:rPr>
            </w:pPr>
          </w:p>
        </w:tc>
        <w:tc>
          <w:tcPr>
            <w:tcW w:w="6008" w:type="dxa"/>
            <w:gridSpan w:val="2"/>
          </w:tcPr>
          <w:p w14:paraId="1DE3A201" w14:textId="09700C5B" w:rsidR="00D24EE8" w:rsidRPr="002B226E" w:rsidRDefault="00D24EE8" w:rsidP="009C4691">
            <w:pPr>
              <w:spacing w:before="120" w:after="12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Essential</w:t>
            </w:r>
          </w:p>
        </w:tc>
        <w:tc>
          <w:tcPr>
            <w:tcW w:w="6891" w:type="dxa"/>
            <w:gridSpan w:val="2"/>
          </w:tcPr>
          <w:p w14:paraId="3B4B11D0" w14:textId="77777777" w:rsidR="00D24EE8" w:rsidRPr="002B226E" w:rsidRDefault="00D24EE8" w:rsidP="009C4691">
            <w:pPr>
              <w:spacing w:before="120" w:after="12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Desirable</w:t>
            </w:r>
          </w:p>
        </w:tc>
      </w:tr>
      <w:tr w:rsidR="006302A5" w:rsidRPr="00D24EE8" w14:paraId="5DA7EC09" w14:textId="77777777" w:rsidTr="00862D75">
        <w:tc>
          <w:tcPr>
            <w:tcW w:w="2122" w:type="dxa"/>
          </w:tcPr>
          <w:p w14:paraId="2A75352E" w14:textId="77777777" w:rsidR="006302A5" w:rsidRPr="002B226E" w:rsidRDefault="006302A5" w:rsidP="006302A5">
            <w:pPr>
              <w:spacing w:after="0" w:line="240" w:lineRule="auto"/>
              <w:rPr>
                <w:rFonts w:ascii="Merriweather" w:eastAsia="Times New Roman" w:hAnsi="Merriweather" w:cs="Open Sans"/>
                <w:b/>
                <w:iCs/>
                <w:color w:val="auto"/>
                <w:sz w:val="26"/>
                <w:szCs w:val="26"/>
                <w:lang w:val="en-US" w:eastAsia="en-US"/>
              </w:rPr>
            </w:pPr>
          </w:p>
          <w:p w14:paraId="6D85E745" w14:textId="77777777" w:rsidR="006302A5" w:rsidRPr="002B226E" w:rsidRDefault="006302A5" w:rsidP="006302A5">
            <w:pPr>
              <w:spacing w:after="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Qualifications and Training</w:t>
            </w:r>
          </w:p>
          <w:p w14:paraId="45063FCC" w14:textId="77777777" w:rsidR="006302A5" w:rsidRPr="002B226E" w:rsidRDefault="006302A5" w:rsidP="006302A5">
            <w:pPr>
              <w:spacing w:after="0" w:line="240" w:lineRule="auto"/>
              <w:rPr>
                <w:rFonts w:ascii="Merriweather" w:eastAsia="Times New Roman" w:hAnsi="Merriweather" w:cs="Open Sans"/>
                <w:b/>
                <w:iCs/>
                <w:color w:val="auto"/>
                <w:sz w:val="26"/>
                <w:szCs w:val="26"/>
                <w:lang w:val="en-US" w:eastAsia="en-US"/>
              </w:rPr>
            </w:pPr>
          </w:p>
        </w:tc>
        <w:tc>
          <w:tcPr>
            <w:tcW w:w="6008" w:type="dxa"/>
            <w:gridSpan w:val="2"/>
          </w:tcPr>
          <w:p w14:paraId="536BC06F" w14:textId="77777777" w:rsidR="006302A5" w:rsidRPr="000228D2" w:rsidRDefault="006302A5" w:rsidP="006302A5">
            <w:pPr>
              <w:pStyle w:val="ListParagraph"/>
              <w:numPr>
                <w:ilvl w:val="0"/>
                <w:numId w:val="15"/>
              </w:numPr>
              <w:spacing w:line="240" w:lineRule="auto"/>
              <w:rPr>
                <w:rFonts w:cs="Open Sans"/>
                <w:sz w:val="21"/>
                <w:szCs w:val="21"/>
              </w:rPr>
            </w:pPr>
            <w:r w:rsidRPr="000228D2">
              <w:rPr>
                <w:rFonts w:cs="Open Sans"/>
                <w:sz w:val="21"/>
                <w:szCs w:val="21"/>
              </w:rPr>
              <w:t>No minimum qualification set if candidate can demonstrate relevant e</w:t>
            </w:r>
            <w:r>
              <w:rPr>
                <w:rFonts w:cs="Open Sans"/>
                <w:sz w:val="21"/>
                <w:szCs w:val="21"/>
              </w:rPr>
              <w:t>xperience required for the role</w:t>
            </w:r>
          </w:p>
          <w:p w14:paraId="1BCA4729" w14:textId="67C23857" w:rsidR="006302A5" w:rsidRPr="009C4691" w:rsidRDefault="006302A5" w:rsidP="006302A5">
            <w:pPr>
              <w:numPr>
                <w:ilvl w:val="0"/>
                <w:numId w:val="8"/>
              </w:numPr>
              <w:spacing w:before="120" w:after="0" w:line="240" w:lineRule="auto"/>
              <w:ind w:left="425" w:hanging="425"/>
              <w:rPr>
                <w:rFonts w:eastAsia="Times New Roman" w:cs="Open Sans"/>
                <w:color w:val="auto"/>
                <w:szCs w:val="22"/>
              </w:rPr>
            </w:pPr>
            <w:r w:rsidRPr="000228D2">
              <w:rPr>
                <w:rFonts w:cs="Open Sans"/>
                <w:sz w:val="21"/>
                <w:szCs w:val="21"/>
              </w:rPr>
              <w:t>GCSEs at Grade C and above to include English and Maths</w:t>
            </w:r>
          </w:p>
        </w:tc>
        <w:tc>
          <w:tcPr>
            <w:tcW w:w="6891" w:type="dxa"/>
            <w:gridSpan w:val="2"/>
          </w:tcPr>
          <w:p w14:paraId="4DE0557B" w14:textId="77777777" w:rsidR="00055ECE" w:rsidRPr="00052314" w:rsidRDefault="00055ECE" w:rsidP="00055ECE">
            <w:pPr>
              <w:pStyle w:val="ListParagraph"/>
              <w:numPr>
                <w:ilvl w:val="0"/>
                <w:numId w:val="8"/>
              </w:numPr>
              <w:spacing w:line="240" w:lineRule="auto"/>
              <w:rPr>
                <w:rFonts w:cs="Open Sans"/>
                <w:sz w:val="21"/>
                <w:szCs w:val="21"/>
              </w:rPr>
            </w:pPr>
            <w:r w:rsidRPr="00052314">
              <w:rPr>
                <w:rFonts w:cs="Open Sans"/>
                <w:sz w:val="21"/>
                <w:szCs w:val="21"/>
              </w:rPr>
              <w:t xml:space="preserve">Degree </w:t>
            </w:r>
            <w:r>
              <w:rPr>
                <w:rFonts w:cs="Open Sans"/>
                <w:sz w:val="21"/>
                <w:szCs w:val="21"/>
              </w:rPr>
              <w:t>or relevant further education qualification</w:t>
            </w:r>
          </w:p>
          <w:p w14:paraId="3A189F66" w14:textId="77777777" w:rsidR="006302A5" w:rsidRPr="009C4691" w:rsidRDefault="006302A5" w:rsidP="00055ECE">
            <w:pPr>
              <w:spacing w:before="120" w:after="0" w:line="240" w:lineRule="auto"/>
              <w:ind w:left="720"/>
              <w:rPr>
                <w:rFonts w:eastAsia="Times New Roman" w:cs="Open Sans"/>
                <w:color w:val="auto"/>
                <w:szCs w:val="22"/>
              </w:rPr>
            </w:pPr>
          </w:p>
        </w:tc>
      </w:tr>
      <w:tr w:rsidR="00EF1A1F" w:rsidRPr="00D24EE8" w14:paraId="14A11847" w14:textId="77777777" w:rsidTr="00862D75">
        <w:tc>
          <w:tcPr>
            <w:tcW w:w="2122" w:type="dxa"/>
          </w:tcPr>
          <w:p w14:paraId="0E170943" w14:textId="77777777" w:rsidR="00EF1A1F" w:rsidRPr="002B226E" w:rsidRDefault="00EF1A1F" w:rsidP="00EF1A1F">
            <w:pPr>
              <w:spacing w:after="0" w:line="240" w:lineRule="auto"/>
              <w:rPr>
                <w:rFonts w:ascii="Merriweather" w:eastAsia="Times New Roman" w:hAnsi="Merriweather" w:cs="Open Sans"/>
                <w:b/>
                <w:iCs/>
                <w:color w:val="auto"/>
                <w:sz w:val="26"/>
                <w:szCs w:val="26"/>
                <w:lang w:val="en-US" w:eastAsia="en-US"/>
              </w:rPr>
            </w:pPr>
          </w:p>
          <w:p w14:paraId="24CB09B6" w14:textId="77777777" w:rsidR="00EF1A1F" w:rsidRPr="002B226E" w:rsidRDefault="00EF1A1F" w:rsidP="00EF1A1F">
            <w:pPr>
              <w:spacing w:after="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Experience and Knowledge</w:t>
            </w:r>
          </w:p>
          <w:p w14:paraId="1C4051B4" w14:textId="77777777" w:rsidR="00EF1A1F" w:rsidRPr="002B226E" w:rsidRDefault="00EF1A1F" w:rsidP="00EF1A1F">
            <w:pPr>
              <w:spacing w:after="0" w:line="240" w:lineRule="auto"/>
              <w:rPr>
                <w:rFonts w:ascii="Merriweather" w:eastAsia="Times New Roman" w:hAnsi="Merriweather" w:cs="Open Sans"/>
                <w:b/>
                <w:iCs/>
                <w:color w:val="auto"/>
                <w:sz w:val="26"/>
                <w:szCs w:val="26"/>
                <w:lang w:val="en-US" w:eastAsia="en-US"/>
              </w:rPr>
            </w:pPr>
          </w:p>
        </w:tc>
        <w:tc>
          <w:tcPr>
            <w:tcW w:w="6008" w:type="dxa"/>
            <w:gridSpan w:val="2"/>
          </w:tcPr>
          <w:p w14:paraId="51A4930D" w14:textId="77777777" w:rsidR="00862D75" w:rsidRDefault="00862D75" w:rsidP="00862D75">
            <w:pPr>
              <w:pStyle w:val="ListParagraph"/>
              <w:numPr>
                <w:ilvl w:val="0"/>
                <w:numId w:val="16"/>
              </w:numPr>
              <w:rPr>
                <w:kern w:val="2"/>
                <w:szCs w:val="22"/>
                <w14:ligatures w14:val="standardContextual"/>
              </w:rPr>
            </w:pPr>
            <w:r>
              <w:rPr>
                <w:sz w:val="21"/>
                <w:szCs w:val="21"/>
              </w:rPr>
              <w:t>Previous experience of managing resident or customer relationships in a service delivery, account management or operational environment</w:t>
            </w:r>
          </w:p>
          <w:p w14:paraId="2E7628F1" w14:textId="77777777" w:rsidR="00862D75" w:rsidRDefault="00862D75" w:rsidP="00862D75">
            <w:pPr>
              <w:pStyle w:val="ListParagraph"/>
              <w:numPr>
                <w:ilvl w:val="0"/>
                <w:numId w:val="16"/>
              </w:numPr>
              <w:rPr>
                <w:kern w:val="2"/>
                <w:szCs w:val="22"/>
                <w14:ligatures w14:val="standardContextual"/>
              </w:rPr>
            </w:pPr>
            <w:r>
              <w:rPr>
                <w:sz w:val="21"/>
                <w:szCs w:val="21"/>
              </w:rPr>
              <w:t>Experience of supporting residents during high-pressure situations</w:t>
            </w:r>
          </w:p>
          <w:p w14:paraId="5587A1AC" w14:textId="77777777" w:rsidR="00EF1A1F" w:rsidRDefault="00EF1A1F" w:rsidP="00EF1A1F">
            <w:pPr>
              <w:pStyle w:val="ListParagraph"/>
              <w:numPr>
                <w:ilvl w:val="0"/>
                <w:numId w:val="16"/>
              </w:numPr>
              <w:spacing w:line="240" w:lineRule="auto"/>
              <w:ind w:left="360"/>
            </w:pPr>
            <w:r>
              <w:rPr>
                <w:rFonts w:cs="Open Sans"/>
                <w:sz w:val="21"/>
                <w:szCs w:val="21"/>
              </w:rPr>
              <w:t>Experience of preparing clear written and verbal updates for different audiences</w:t>
            </w:r>
          </w:p>
          <w:p w14:paraId="6A8B1DE9" w14:textId="7912C899" w:rsidR="00EF1A1F" w:rsidRPr="00C81C3C" w:rsidRDefault="00862D75" w:rsidP="00C81C3C">
            <w:pPr>
              <w:pStyle w:val="ListParagraph"/>
              <w:numPr>
                <w:ilvl w:val="0"/>
                <w:numId w:val="8"/>
              </w:numPr>
              <w:rPr>
                <w:kern w:val="2"/>
                <w:szCs w:val="22"/>
                <w14:ligatures w14:val="standardContextual"/>
              </w:rPr>
            </w:pPr>
            <w:r w:rsidRPr="00862D75">
              <w:rPr>
                <w:sz w:val="21"/>
                <w:szCs w:val="21"/>
              </w:rPr>
              <w:t>Experience of using Microsoft Office products to record actions, track progress and support resident reporting including Microsoft Teams and Excel</w:t>
            </w:r>
          </w:p>
        </w:tc>
        <w:tc>
          <w:tcPr>
            <w:tcW w:w="6891" w:type="dxa"/>
            <w:gridSpan w:val="2"/>
          </w:tcPr>
          <w:p w14:paraId="5301620C" w14:textId="77777777" w:rsidR="00862D75" w:rsidRPr="00862D75" w:rsidRDefault="00862D75" w:rsidP="00862D75">
            <w:pPr>
              <w:pStyle w:val="ListParagraph"/>
              <w:numPr>
                <w:ilvl w:val="0"/>
                <w:numId w:val="8"/>
              </w:numPr>
              <w:rPr>
                <w:rFonts w:eastAsia="Times New Roman" w:cs="Open Sans"/>
                <w:color w:val="auto"/>
                <w:szCs w:val="22"/>
              </w:rPr>
            </w:pPr>
            <w:r>
              <w:rPr>
                <w:sz w:val="21"/>
                <w:szCs w:val="21"/>
              </w:rPr>
              <w:t>Experience of supporting residents during incidents.</w:t>
            </w:r>
          </w:p>
          <w:p w14:paraId="76076455" w14:textId="50E3ECD4" w:rsidR="00EF1A1F" w:rsidRPr="00C81C3C" w:rsidRDefault="00EF1A1F" w:rsidP="00C81C3C">
            <w:pPr>
              <w:spacing w:line="240" w:lineRule="auto"/>
              <w:ind w:left="360"/>
              <w:rPr>
                <w:rFonts w:eastAsia="Times New Roman" w:cs="Open Sans"/>
                <w:color w:val="auto"/>
                <w:szCs w:val="22"/>
              </w:rPr>
            </w:pPr>
          </w:p>
        </w:tc>
      </w:tr>
      <w:tr w:rsidR="00EF1A1F" w:rsidRPr="00D24EE8" w14:paraId="57F71177" w14:textId="77777777" w:rsidTr="00862D75">
        <w:tc>
          <w:tcPr>
            <w:tcW w:w="2122" w:type="dxa"/>
          </w:tcPr>
          <w:p w14:paraId="032D17F7" w14:textId="77777777" w:rsidR="00EF1A1F" w:rsidRPr="002B226E" w:rsidRDefault="00EF1A1F" w:rsidP="00EF1A1F">
            <w:pPr>
              <w:spacing w:after="0" w:line="240" w:lineRule="auto"/>
              <w:rPr>
                <w:rFonts w:ascii="Merriweather" w:eastAsia="Times New Roman" w:hAnsi="Merriweather" w:cs="Open Sans"/>
                <w:b/>
                <w:iCs/>
                <w:color w:val="auto"/>
                <w:sz w:val="26"/>
                <w:szCs w:val="26"/>
                <w:lang w:val="en-US" w:eastAsia="en-US"/>
              </w:rPr>
            </w:pPr>
          </w:p>
          <w:p w14:paraId="73FD0CBC" w14:textId="77777777" w:rsidR="00EF1A1F" w:rsidRPr="002B226E" w:rsidRDefault="00EF1A1F" w:rsidP="00EF1A1F">
            <w:pPr>
              <w:spacing w:after="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Skills and Abilities</w:t>
            </w:r>
          </w:p>
          <w:p w14:paraId="4DDE765E" w14:textId="77777777" w:rsidR="00EF1A1F" w:rsidRPr="002B226E" w:rsidRDefault="00EF1A1F" w:rsidP="00EF1A1F">
            <w:pPr>
              <w:spacing w:after="0" w:line="240" w:lineRule="auto"/>
              <w:rPr>
                <w:rFonts w:ascii="Merriweather" w:eastAsia="Times New Roman" w:hAnsi="Merriweather" w:cs="Open Sans"/>
                <w:b/>
                <w:iCs/>
                <w:color w:val="auto"/>
                <w:sz w:val="26"/>
                <w:szCs w:val="26"/>
                <w:lang w:val="en-US" w:eastAsia="en-US"/>
              </w:rPr>
            </w:pPr>
          </w:p>
        </w:tc>
        <w:tc>
          <w:tcPr>
            <w:tcW w:w="6008" w:type="dxa"/>
            <w:gridSpan w:val="2"/>
          </w:tcPr>
          <w:p w14:paraId="05D24FA8" w14:textId="77777777" w:rsidR="00862D75" w:rsidRDefault="00862D75" w:rsidP="00862D75">
            <w:pPr>
              <w:pStyle w:val="ListParagraph"/>
              <w:numPr>
                <w:ilvl w:val="0"/>
                <w:numId w:val="8"/>
              </w:numPr>
              <w:rPr>
                <w:kern w:val="2"/>
                <w:szCs w:val="22"/>
                <w14:ligatures w14:val="standardContextual"/>
              </w:rPr>
            </w:pPr>
            <w:r>
              <w:rPr>
                <w:sz w:val="21"/>
                <w:szCs w:val="21"/>
              </w:rPr>
              <w:t>Strong resident and account management skills</w:t>
            </w:r>
          </w:p>
          <w:p w14:paraId="7EABE2D1" w14:textId="420F9F4E" w:rsidR="00036A21" w:rsidRDefault="00036A21" w:rsidP="00036A21">
            <w:pPr>
              <w:pStyle w:val="ListParagraph"/>
              <w:numPr>
                <w:ilvl w:val="0"/>
                <w:numId w:val="8"/>
              </w:numPr>
              <w:spacing w:line="240" w:lineRule="auto"/>
            </w:pPr>
            <w:r>
              <w:rPr>
                <w:rFonts w:cs="Open Sans"/>
                <w:sz w:val="21"/>
                <w:szCs w:val="21"/>
              </w:rPr>
              <w:t>Clear, confident and empathetic communication skills, especially when sharing updates.</w:t>
            </w:r>
          </w:p>
          <w:p w14:paraId="23295FB1" w14:textId="77777777" w:rsidR="00036A21" w:rsidRDefault="00036A21" w:rsidP="00036A21">
            <w:pPr>
              <w:pStyle w:val="ListParagraph"/>
              <w:numPr>
                <w:ilvl w:val="0"/>
                <w:numId w:val="8"/>
              </w:numPr>
              <w:spacing w:line="240" w:lineRule="auto"/>
            </w:pPr>
            <w:r>
              <w:rPr>
                <w:rFonts w:cs="Open Sans"/>
                <w:sz w:val="21"/>
                <w:szCs w:val="21"/>
              </w:rPr>
              <w:lastRenderedPageBreak/>
              <w:t>Ability to remain calm under pressure and manage sensitive conversations professionally</w:t>
            </w:r>
          </w:p>
          <w:p w14:paraId="6483151E" w14:textId="77777777" w:rsidR="00862D75" w:rsidRPr="00862D75" w:rsidRDefault="00862D75" w:rsidP="00862D75">
            <w:pPr>
              <w:pStyle w:val="ListParagraph"/>
              <w:numPr>
                <w:ilvl w:val="0"/>
                <w:numId w:val="8"/>
              </w:numPr>
            </w:pPr>
            <w:r>
              <w:rPr>
                <w:sz w:val="21"/>
                <w:szCs w:val="21"/>
              </w:rPr>
              <w:t>Ability to prioritise tasks, manage competing resident needs and work to tight deadlines</w:t>
            </w:r>
          </w:p>
          <w:p w14:paraId="562805CE" w14:textId="1DB65951" w:rsidR="00036A21" w:rsidRDefault="00036A21" w:rsidP="00036A21">
            <w:pPr>
              <w:pStyle w:val="ListParagraph"/>
              <w:numPr>
                <w:ilvl w:val="0"/>
                <w:numId w:val="8"/>
              </w:numPr>
              <w:spacing w:line="240" w:lineRule="auto"/>
            </w:pPr>
            <w:r>
              <w:rPr>
                <w:rFonts w:cs="Open Sans"/>
                <w:sz w:val="21"/>
                <w:szCs w:val="21"/>
              </w:rPr>
              <w:t>Ability to work collaboratively with operational, technical and customer facing teams</w:t>
            </w:r>
          </w:p>
          <w:p w14:paraId="42379A88" w14:textId="77777777" w:rsidR="00862D75" w:rsidRPr="00862D75" w:rsidRDefault="00862D75" w:rsidP="00862D75">
            <w:pPr>
              <w:pStyle w:val="ListParagraph"/>
              <w:numPr>
                <w:ilvl w:val="0"/>
                <w:numId w:val="8"/>
              </w:numPr>
            </w:pPr>
            <w:r>
              <w:rPr>
                <w:sz w:val="21"/>
                <w:szCs w:val="21"/>
              </w:rPr>
              <w:t>Strong customer focus and commitment to providing a consistent, high-quality resident experience</w:t>
            </w:r>
          </w:p>
          <w:p w14:paraId="6A6FDE78" w14:textId="63478596" w:rsidR="00EF1A1F" w:rsidRPr="009C4691" w:rsidRDefault="00036A21" w:rsidP="00036A21">
            <w:pPr>
              <w:numPr>
                <w:ilvl w:val="0"/>
                <w:numId w:val="8"/>
              </w:numPr>
              <w:spacing w:before="120" w:after="0" w:line="240" w:lineRule="auto"/>
              <w:rPr>
                <w:rFonts w:eastAsia="Times New Roman" w:cs="Open Sans"/>
                <w:color w:val="auto"/>
                <w:szCs w:val="22"/>
              </w:rPr>
            </w:pPr>
            <w:r>
              <w:rPr>
                <w:rFonts w:cs="Open Sans"/>
                <w:sz w:val="21"/>
                <w:szCs w:val="21"/>
              </w:rPr>
              <w:t>Good judgement, attention to detail and ability to share accurate information at pace</w:t>
            </w:r>
          </w:p>
        </w:tc>
        <w:tc>
          <w:tcPr>
            <w:tcW w:w="6891" w:type="dxa"/>
            <w:gridSpan w:val="2"/>
          </w:tcPr>
          <w:p w14:paraId="60B69821" w14:textId="77777777" w:rsidR="00EF1A1F" w:rsidRPr="009C4691" w:rsidRDefault="00EF1A1F" w:rsidP="00791C0A">
            <w:pPr>
              <w:spacing w:before="120" w:after="0" w:line="240" w:lineRule="auto"/>
              <w:rPr>
                <w:rFonts w:eastAsia="Times New Roman" w:cs="Open Sans"/>
                <w:color w:val="auto"/>
                <w:szCs w:val="22"/>
              </w:rPr>
            </w:pPr>
          </w:p>
        </w:tc>
      </w:tr>
      <w:tr w:rsidR="00EF1A1F" w:rsidRPr="00D24EE8" w14:paraId="7F01B216" w14:textId="77777777" w:rsidTr="00862D75">
        <w:tc>
          <w:tcPr>
            <w:tcW w:w="4650" w:type="dxa"/>
            <w:gridSpan w:val="2"/>
            <w:tcBorders>
              <w:left w:val="nil"/>
              <w:bottom w:val="nil"/>
              <w:right w:val="nil"/>
            </w:tcBorders>
            <w:vAlign w:val="center"/>
          </w:tcPr>
          <w:p w14:paraId="0B52F3A3" w14:textId="2B612440" w:rsidR="00EF1A1F" w:rsidRPr="009C4691" w:rsidRDefault="00EF1A1F" w:rsidP="00EF1A1F">
            <w:pPr>
              <w:spacing w:before="120" w:after="0" w:line="240" w:lineRule="auto"/>
              <w:jc w:val="center"/>
              <w:rPr>
                <w:rFonts w:eastAsia="Times New Roman" w:cs="Open Sans"/>
                <w:color w:val="auto"/>
                <w:szCs w:val="22"/>
              </w:rPr>
            </w:pPr>
            <w:r w:rsidRPr="001967C5">
              <w:rPr>
                <w:rFonts w:ascii="Merriweather" w:hAnsi="Merriweather"/>
                <w:noProof/>
              </w:rPr>
              <w:drawing>
                <wp:inline distT="0" distB="0" distL="0" distR="0" wp14:anchorId="48B873EE" wp14:editId="674452A4">
                  <wp:extent cx="1390650" cy="781050"/>
                  <wp:effectExtent l="0" t="0" r="0" b="0"/>
                  <wp:docPr id="2" name="Picture 5" descr="Flexible Wo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exible Working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0650" cy="781050"/>
                          </a:xfrm>
                          <a:prstGeom prst="rect">
                            <a:avLst/>
                          </a:prstGeom>
                          <a:noFill/>
                          <a:ln>
                            <a:noFill/>
                          </a:ln>
                        </pic:spPr>
                      </pic:pic>
                    </a:graphicData>
                  </a:graphic>
                </wp:inline>
              </w:drawing>
            </w:r>
          </w:p>
        </w:tc>
        <w:tc>
          <w:tcPr>
            <w:tcW w:w="4650" w:type="dxa"/>
            <w:gridSpan w:val="2"/>
            <w:tcBorders>
              <w:left w:val="nil"/>
              <w:bottom w:val="nil"/>
              <w:right w:val="nil"/>
            </w:tcBorders>
            <w:vAlign w:val="center"/>
          </w:tcPr>
          <w:p w14:paraId="08596991" w14:textId="50D45511" w:rsidR="00EF1A1F" w:rsidRPr="009C4691" w:rsidRDefault="00EF1A1F" w:rsidP="00EF1A1F">
            <w:pPr>
              <w:spacing w:before="120" w:after="0" w:line="240" w:lineRule="auto"/>
              <w:jc w:val="center"/>
              <w:rPr>
                <w:rFonts w:eastAsia="Times New Roman" w:cs="Open Sans"/>
                <w:color w:val="auto"/>
                <w:szCs w:val="22"/>
              </w:rPr>
            </w:pPr>
            <w:r w:rsidRPr="001967C5">
              <w:rPr>
                <w:rFonts w:ascii="Merriweather" w:hAnsi="Merriweather"/>
                <w:noProof/>
              </w:rPr>
              <w:drawing>
                <wp:inline distT="0" distB="0" distL="0" distR="0" wp14:anchorId="7CD055C6" wp14:editId="5F777CA5">
                  <wp:extent cx="1447800" cy="704850"/>
                  <wp:effectExtent l="0" t="0" r="0" b="0"/>
                  <wp:docPr id="1150435488" name="Picture 1150435488" descr="logo for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for ema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7800" cy="704850"/>
                          </a:xfrm>
                          <a:prstGeom prst="rect">
                            <a:avLst/>
                          </a:prstGeom>
                          <a:noFill/>
                          <a:ln>
                            <a:noFill/>
                          </a:ln>
                        </pic:spPr>
                      </pic:pic>
                    </a:graphicData>
                  </a:graphic>
                </wp:inline>
              </w:drawing>
            </w:r>
          </w:p>
        </w:tc>
        <w:tc>
          <w:tcPr>
            <w:tcW w:w="5721" w:type="dxa"/>
            <w:tcBorders>
              <w:left w:val="nil"/>
              <w:bottom w:val="nil"/>
              <w:right w:val="nil"/>
            </w:tcBorders>
            <w:vAlign w:val="center"/>
          </w:tcPr>
          <w:p w14:paraId="2841CA7C" w14:textId="6C8885BE" w:rsidR="00EF1A1F" w:rsidRPr="009C4691" w:rsidRDefault="00EF1A1F" w:rsidP="00EF1A1F">
            <w:pPr>
              <w:spacing w:before="120" w:after="0" w:line="240" w:lineRule="auto"/>
              <w:jc w:val="center"/>
              <w:rPr>
                <w:rFonts w:eastAsia="Times New Roman" w:cs="Open Sans"/>
                <w:color w:val="auto"/>
                <w:szCs w:val="22"/>
              </w:rPr>
            </w:pPr>
            <w:r>
              <w:rPr>
                <w:rFonts w:ascii="Merriweather" w:hAnsi="Merriweather"/>
                <w:noProof/>
              </w:rPr>
              <w:drawing>
                <wp:inline distT="0" distB="0" distL="0" distR="0" wp14:anchorId="4C7FB5D8" wp14:editId="5A7007FE">
                  <wp:extent cx="12954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5400" cy="723900"/>
                          </a:xfrm>
                          <a:prstGeom prst="rect">
                            <a:avLst/>
                          </a:prstGeom>
                          <a:noFill/>
                        </pic:spPr>
                      </pic:pic>
                    </a:graphicData>
                  </a:graphic>
                </wp:inline>
              </w:drawing>
            </w:r>
          </w:p>
        </w:tc>
      </w:tr>
    </w:tbl>
    <w:p w14:paraId="0A8001DF" w14:textId="4F2BDA88" w:rsidR="00D24EE8" w:rsidRPr="002B226E" w:rsidRDefault="00D24EE8" w:rsidP="002B226E">
      <w:pPr>
        <w:spacing w:after="0" w:line="240" w:lineRule="auto"/>
        <w:rPr>
          <w:rFonts w:ascii="Merriweather" w:eastAsia="Times New Roman" w:hAnsi="Merriweather" w:cs="Open Sans"/>
          <w:iCs/>
          <w:color w:val="auto"/>
          <w:szCs w:val="22"/>
          <w:lang w:val="en-US" w:eastAsia="en-US"/>
        </w:rPr>
      </w:pPr>
    </w:p>
    <w:sectPr w:rsidR="00D24EE8" w:rsidRPr="002B226E" w:rsidSect="009C4691">
      <w:pgSz w:w="16838" w:h="11906" w:orient="landscape" w:code="9"/>
      <w:pgMar w:top="851" w:right="1985" w:bottom="851" w:left="851" w:header="794"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7073F" w14:textId="77777777" w:rsidR="00F92F22" w:rsidRDefault="00F92F22" w:rsidP="004E3E6E">
      <w:r>
        <w:separator/>
      </w:r>
    </w:p>
  </w:endnote>
  <w:endnote w:type="continuationSeparator" w:id="0">
    <w:p w14:paraId="71136F78" w14:textId="77777777" w:rsidR="00F92F22" w:rsidRDefault="00F92F22" w:rsidP="004E3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Merriweather Light">
    <w:panose1 w:val="02060503050406030704"/>
    <w:charset w:val="00"/>
    <w:family w:val="auto"/>
    <w:pitch w:val="variable"/>
    <w:sig w:usb0="20000207" w:usb1="00000002" w:usb2="00000000" w:usb3="00000000" w:csb0="00000197"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erriweather">
    <w:panose1 w:val="02060503050406030704"/>
    <w:charset w:val="00"/>
    <w:family w:val="roman"/>
    <w:pitch w:val="variable"/>
    <w:sig w:usb0="800000A7" w:usb1="5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D7C5" w14:textId="77777777" w:rsidR="00CA734A" w:rsidRPr="006B7FA5" w:rsidRDefault="002E5CD4" w:rsidP="006B7FA5">
    <w:pPr>
      <w:pStyle w:val="Footer"/>
    </w:pPr>
    <w:r w:rsidRPr="002373F3">
      <w:rPr>
        <w:noProof/>
      </w:rPr>
      <w:drawing>
        <wp:anchor distT="0" distB="0" distL="114300" distR="114300" simplePos="0" relativeHeight="251665408" behindDoc="0" locked="0" layoutInCell="1" allowOverlap="1" wp14:anchorId="5CAACF6A" wp14:editId="1FE40A53">
          <wp:simplePos x="0" y="0"/>
          <wp:positionH relativeFrom="margin">
            <wp:posOffset>-34925</wp:posOffset>
          </wp:positionH>
          <wp:positionV relativeFrom="page">
            <wp:posOffset>9515475</wp:posOffset>
          </wp:positionV>
          <wp:extent cx="7742802" cy="107061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CA-Standard-Footer-Green.png"/>
                  <pic:cNvPicPr/>
                </pic:nvPicPr>
                <pic:blipFill>
                  <a:blip r:embed="rId1">
                    <a:extLst>
                      <a:ext uri="{28A0092B-C50C-407E-A947-70E740481C1C}">
                        <a14:useLocalDpi xmlns:a14="http://schemas.microsoft.com/office/drawing/2010/main" val="0"/>
                      </a:ext>
                    </a:extLst>
                  </a:blip>
                  <a:stretch>
                    <a:fillRect/>
                  </a:stretch>
                </pic:blipFill>
                <pic:spPr>
                  <a:xfrm>
                    <a:off x="0" y="0"/>
                    <a:ext cx="7742802" cy="1070610"/>
                  </a:xfrm>
                  <a:prstGeom prst="rect">
                    <a:avLst/>
                  </a:prstGeom>
                </pic:spPr>
              </pic:pic>
            </a:graphicData>
          </a:graphic>
          <wp14:sizeRelH relativeFrom="margin">
            <wp14:pctWidth>0</wp14:pctWidth>
          </wp14:sizeRelH>
          <wp14:sizeRelV relativeFrom="margin">
            <wp14:pctHeight>0</wp14:pctHeight>
          </wp14:sizeRelV>
        </wp:anchor>
      </w:drawing>
    </w:r>
    <w:r w:rsidRPr="002373F3">
      <w:rPr>
        <w:noProof/>
      </w:rPr>
      <mc:AlternateContent>
        <mc:Choice Requires="wps">
          <w:drawing>
            <wp:anchor distT="45720" distB="45720" distL="114300" distR="114300" simplePos="0" relativeHeight="251666432" behindDoc="0" locked="0" layoutInCell="1" allowOverlap="1" wp14:anchorId="0A6CCC73" wp14:editId="0AEC1765">
              <wp:simplePos x="0" y="0"/>
              <wp:positionH relativeFrom="margin">
                <wp:posOffset>-133350</wp:posOffset>
              </wp:positionH>
              <wp:positionV relativeFrom="paragraph">
                <wp:posOffset>-75565</wp:posOffset>
              </wp:positionV>
              <wp:extent cx="5248275" cy="1710055"/>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1710055"/>
                      </a:xfrm>
                      <a:prstGeom prst="rect">
                        <a:avLst/>
                      </a:prstGeom>
                      <a:noFill/>
                      <a:ln w="9525">
                        <a:noFill/>
                        <a:miter lim="800000"/>
                        <a:headEnd/>
                        <a:tailEnd/>
                      </a:ln>
                    </wps:spPr>
                    <wps:txbx>
                      <w:txbxContent>
                        <w:p w14:paraId="45FE4C86" w14:textId="77777777" w:rsidR="002373F3" w:rsidRPr="00022E8F" w:rsidRDefault="002373F3" w:rsidP="002373F3">
                          <w:pPr>
                            <w:spacing w:line="240" w:lineRule="auto"/>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6CCC73" id="_x0000_t202" coordsize="21600,21600" o:spt="202" path="m,l,21600r21600,l21600,xe">
              <v:stroke joinstyle="miter"/>
              <v:path gradientshapeok="t" o:connecttype="rect"/>
            </v:shapetype>
            <v:shape id="Text Box 2" o:spid="_x0000_s1026" type="#_x0000_t202" style="position:absolute;margin-left:-10.5pt;margin-top:-5.95pt;width:413.25pt;height:134.6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" filled="f" stroked="f">
              <v:textbox>
                <w:txbxContent>
                  <w:p w14:paraId="45FE4C86" w14:textId="77777777" w:rsidR="002373F3" w:rsidRPr="00022E8F" w:rsidRDefault="002373F3" w:rsidP="002373F3">
                    <w:pPr>
                      <w:spacing w:line="240" w:lineRule="auto"/>
                      <w:rPr>
                        <w:sz w:val="12"/>
                        <w:szCs w:val="12"/>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5386" w14:textId="77777777" w:rsidR="00254D71" w:rsidRDefault="002373F3" w:rsidP="009418DB">
    <w:pPr>
      <w:pStyle w:val="Footer"/>
    </w:pPr>
    <w:r>
      <w:rPr>
        <w:noProof/>
      </w:rPr>
      <w:drawing>
        <wp:anchor distT="0" distB="0" distL="114300" distR="114300" simplePos="0" relativeHeight="251660288" behindDoc="0" locked="0" layoutInCell="1" allowOverlap="1" wp14:anchorId="5E71FCB7" wp14:editId="55F8EF8A">
          <wp:simplePos x="0" y="0"/>
          <wp:positionH relativeFrom="margin">
            <wp:posOffset>2540</wp:posOffset>
          </wp:positionH>
          <wp:positionV relativeFrom="page">
            <wp:posOffset>9598025</wp:posOffset>
          </wp:positionV>
          <wp:extent cx="7743190" cy="981440"/>
          <wp:effectExtent l="0" t="0" r="0"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CA-Standard-Footer-Green.png"/>
                  <pic:cNvPicPr/>
                </pic:nvPicPr>
                <pic:blipFill>
                  <a:blip r:embed="rId1">
                    <a:extLst>
                      <a:ext uri="{28A0092B-C50C-407E-A947-70E740481C1C}">
                        <a14:useLocalDpi xmlns:a14="http://schemas.microsoft.com/office/drawing/2010/main" val="0"/>
                      </a:ext>
                    </a:extLst>
                  </a:blip>
                  <a:stretch>
                    <a:fillRect/>
                  </a:stretch>
                </pic:blipFill>
                <pic:spPr>
                  <a:xfrm>
                    <a:off x="0" y="0"/>
                    <a:ext cx="7743190" cy="98144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3360" behindDoc="0" locked="0" layoutInCell="1" allowOverlap="1" wp14:anchorId="4A0A7306" wp14:editId="0DEB8A9E">
              <wp:simplePos x="0" y="0"/>
              <wp:positionH relativeFrom="margin">
                <wp:posOffset>-102235</wp:posOffset>
              </wp:positionH>
              <wp:positionV relativeFrom="paragraph">
                <wp:posOffset>-52705</wp:posOffset>
              </wp:positionV>
              <wp:extent cx="5248275" cy="1710055"/>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1710055"/>
                      </a:xfrm>
                      <a:prstGeom prst="rect">
                        <a:avLst/>
                      </a:prstGeom>
                      <a:noFill/>
                      <a:ln w="9525">
                        <a:noFill/>
                        <a:miter lim="800000"/>
                        <a:headEnd/>
                        <a:tailEnd/>
                      </a:ln>
                    </wps:spPr>
                    <wps:txbx>
                      <w:txbxContent>
                        <w:p w14:paraId="3F9888D8" w14:textId="77777777" w:rsidR="00022E8F" w:rsidRPr="00022E8F" w:rsidRDefault="00022E8F" w:rsidP="00022E8F">
                          <w:pPr>
                            <w:pStyle w:val="Footer"/>
                            <w:spacing w:line="240" w:lineRule="auto"/>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A7306" id="_x0000_t202" coordsize="21600,21600" o:spt="202" path="m,l,21600r21600,l21600,xe">
              <v:stroke joinstyle="miter"/>
              <v:path gradientshapeok="t" o:connecttype="rect"/>
            </v:shapetype>
            <v:shape id="_x0000_s1027" type="#_x0000_t202" style="position:absolute;margin-left:-8.05pt;margin-top:-4.15pt;width:413.25pt;height:134.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" filled="f" stroked="f">
              <v:textbox>
                <w:txbxContent>
                  <w:p w14:paraId="3F9888D8" w14:textId="77777777" w:rsidR="00022E8F" w:rsidRPr="00022E8F" w:rsidRDefault="00022E8F" w:rsidP="00022E8F">
                    <w:pPr>
                      <w:pStyle w:val="Footer"/>
                      <w:spacing w:line="240" w:lineRule="auto"/>
                      <w:rPr>
                        <w:sz w:val="12"/>
                        <w:szCs w:val="12"/>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16B77" w14:textId="77777777" w:rsidR="00F92F22" w:rsidRDefault="00F92F22" w:rsidP="004E3E6E">
      <w:r>
        <w:separator/>
      </w:r>
    </w:p>
  </w:footnote>
  <w:footnote w:type="continuationSeparator" w:id="0">
    <w:p w14:paraId="22652F1D" w14:textId="77777777" w:rsidR="00F92F22" w:rsidRDefault="00F92F22" w:rsidP="004E3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2599" w14:textId="77777777" w:rsidR="00B63AD6" w:rsidRPr="00B63AD6" w:rsidRDefault="00B63AD6" w:rsidP="00B63AD6">
    <w:pPr>
      <w:tabs>
        <w:tab w:val="center" w:pos="4513"/>
        <w:tab w:val="left" w:pos="6720"/>
        <w:tab w:val="right" w:pos="9026"/>
        <w:tab w:val="right" w:pos="10204"/>
      </w:tabs>
      <w:spacing w:after="0"/>
      <w:jc w:val="right"/>
      <w:rPr>
        <w:b/>
        <w:color w:val="808080" w:themeColor="background1" w:themeShade="80"/>
        <w:sz w:val="16"/>
      </w:rPr>
    </w:pPr>
  </w:p>
  <w:p w14:paraId="1626CB9E" w14:textId="65107CF6" w:rsidR="004D7D68" w:rsidRDefault="004D7D68" w:rsidP="00CB1E54">
    <w:pPr>
      <w:pStyle w:val="Header"/>
      <w:tabs>
        <w:tab w:val="left" w:pos="6720"/>
        <w:tab w:val="right" w:pos="10204"/>
      </w:tabs>
      <w:spacing w:after="0"/>
    </w:pPr>
  </w:p>
  <w:p w14:paraId="5BA43158" w14:textId="779FD8B6" w:rsidR="00C30410" w:rsidRPr="00C30410" w:rsidRDefault="001C4354" w:rsidP="00C30410">
    <w:pPr>
      <w:tabs>
        <w:tab w:val="center" w:pos="4153"/>
        <w:tab w:val="right" w:pos="8306"/>
      </w:tabs>
      <w:spacing w:after="0" w:line="240" w:lineRule="auto"/>
      <w:jc w:val="right"/>
      <w:rPr>
        <w:rFonts w:ascii="Open Sans Light" w:eastAsia="Times New Roman" w:hAnsi="Open Sans Light" w:cs="Open Sans Light"/>
        <w:color w:val="auto"/>
        <w:sz w:val="18"/>
        <w:szCs w:val="22"/>
      </w:rPr>
    </w:pPr>
    <w:r>
      <w:rPr>
        <w:rFonts w:ascii="Open Sans Light" w:eastAsia="Times New Roman" w:hAnsi="Open Sans Light" w:cs="Open Sans Light"/>
        <w:color w:val="auto"/>
        <w:sz w:val="18"/>
        <w:szCs w:val="22"/>
      </w:rPr>
      <w:t xml:space="preserve">Community </w:t>
    </w:r>
    <w:r w:rsidR="00D24DF3">
      <w:rPr>
        <w:rFonts w:ascii="Open Sans Light" w:eastAsia="Times New Roman" w:hAnsi="Open Sans Light" w:cs="Open Sans Light"/>
        <w:color w:val="auto"/>
        <w:sz w:val="18"/>
        <w:szCs w:val="22"/>
      </w:rPr>
      <w:t xml:space="preserve">Incident &amp; </w:t>
    </w:r>
    <w:r>
      <w:rPr>
        <w:rFonts w:ascii="Open Sans Light" w:eastAsia="Times New Roman" w:hAnsi="Open Sans Light" w:cs="Open Sans Light"/>
        <w:color w:val="auto"/>
        <w:sz w:val="18"/>
        <w:szCs w:val="22"/>
      </w:rPr>
      <w:t>Support Account Manager</w:t>
    </w:r>
    <w:r w:rsidR="00862D75">
      <w:rPr>
        <w:rFonts w:ascii="Open Sans Light" w:eastAsia="Times New Roman" w:hAnsi="Open Sans Light" w:cs="Open Sans Light"/>
        <w:color w:val="auto"/>
        <w:sz w:val="18"/>
        <w:szCs w:val="22"/>
      </w:rPr>
      <w:t xml:space="preserve"> – June 2026</w:t>
    </w:r>
  </w:p>
  <w:p w14:paraId="695E359A" w14:textId="19A53C7F" w:rsidR="004D7D68" w:rsidRDefault="004D7D68" w:rsidP="004D7D68">
    <w:pPr>
      <w:pStyle w:val="Header"/>
      <w:tabs>
        <w:tab w:val="left" w:pos="6720"/>
        <w:tab w:val="right" w:pos="10204"/>
      </w:tabs>
      <w:spacing w:after="0"/>
      <w:jc w:val="right"/>
    </w:pPr>
    <w:r>
      <w:t xml:space="preserve">                                                                                                </w:t>
    </w:r>
    <w:r w:rsidR="00CB1E54">
      <w:t xml:space="preserve">                   </w:t>
    </w:r>
  </w:p>
  <w:p w14:paraId="7840BCA7" w14:textId="77777777" w:rsidR="002B226E" w:rsidRDefault="002B226E" w:rsidP="009C4691">
    <w:pPr>
      <w:pStyle w:val="Header"/>
      <w:tabs>
        <w:tab w:val="left" w:pos="6720"/>
        <w:tab w:val="right" w:pos="10204"/>
      </w:tabs>
      <w:spacing w:after="0"/>
      <w:jc w:val="right"/>
    </w:pPr>
  </w:p>
  <w:p w14:paraId="2EDC5124" w14:textId="2105D81E" w:rsidR="00CB1E54" w:rsidRDefault="004D7D68" w:rsidP="009C4691">
    <w:pPr>
      <w:pStyle w:val="Header"/>
      <w:tabs>
        <w:tab w:val="left" w:pos="6720"/>
        <w:tab w:val="right" w:pos="10204"/>
      </w:tabs>
      <w:spacing w:after="0"/>
      <w:jc w:val="right"/>
    </w:pPr>
    <w:r>
      <w:t xml:space="preserve">                                        </w:t>
    </w:r>
    <w:r w:rsidR="00CB1E54">
      <w:t xml:space="preserve">                </w:t>
    </w:r>
    <w:r w:rsidR="00B7140F">
      <w:rPr>
        <w:rFonts w:ascii="Open Sans Light" w:hAnsi="Open Sans Light" w:cs="Open Sans Light"/>
        <w:noProof/>
      </w:rPr>
      <w:drawing>
        <wp:anchor distT="0" distB="0" distL="114300" distR="114300" simplePos="0" relativeHeight="251659264" behindDoc="0" locked="0" layoutInCell="1" allowOverlap="1" wp14:anchorId="1E4A3956" wp14:editId="20866233">
          <wp:simplePos x="0" y="0"/>
          <wp:positionH relativeFrom="page">
            <wp:posOffset>540385</wp:posOffset>
          </wp:positionH>
          <wp:positionV relativeFrom="page">
            <wp:posOffset>-40943</wp:posOffset>
          </wp:positionV>
          <wp:extent cx="1551600" cy="1422000"/>
          <wp:effectExtent l="0" t="0" r="0" b="698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ommunications\17.COMMS\Logos\LOGOS\SMALL AW\The Coal Authority_BLK_SML_AW.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51600" cy="142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14FA"/>
    <w:multiLevelType w:val="multilevel"/>
    <w:tmpl w:val="E3C0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C4EC6"/>
    <w:multiLevelType w:val="multilevel"/>
    <w:tmpl w:val="8784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A1770"/>
    <w:multiLevelType w:val="multilevel"/>
    <w:tmpl w:val="A546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D043C7"/>
    <w:multiLevelType w:val="multilevel"/>
    <w:tmpl w:val="D2E6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124B99"/>
    <w:multiLevelType w:val="multilevel"/>
    <w:tmpl w:val="FAF66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D458C"/>
    <w:multiLevelType w:val="multilevel"/>
    <w:tmpl w:val="97EA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52945"/>
    <w:multiLevelType w:val="hybridMultilevel"/>
    <w:tmpl w:val="0E38E90C"/>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8E6878"/>
    <w:multiLevelType w:val="multilevel"/>
    <w:tmpl w:val="225A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BF430E"/>
    <w:multiLevelType w:val="multilevel"/>
    <w:tmpl w:val="7BEA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195C08"/>
    <w:multiLevelType w:val="multilevel"/>
    <w:tmpl w:val="CCA0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BE6CAE"/>
    <w:multiLevelType w:val="hybridMultilevel"/>
    <w:tmpl w:val="688E71DC"/>
    <w:lvl w:ilvl="0" w:tplc="8E4443DA">
      <w:start w:val="1"/>
      <w:numFmt w:val="bullet"/>
      <w:pStyle w:val="Bulletlistsecondlevel"/>
      <w:lvlText w:val="o"/>
      <w:lvlJc w:val="left"/>
      <w:pPr>
        <w:ind w:left="108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C35B4A"/>
    <w:multiLevelType w:val="hybridMultilevel"/>
    <w:tmpl w:val="CE1ED9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7216B6"/>
    <w:multiLevelType w:val="multilevel"/>
    <w:tmpl w:val="0474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A513D"/>
    <w:multiLevelType w:val="multilevel"/>
    <w:tmpl w:val="B83C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B724D0"/>
    <w:multiLevelType w:val="multilevel"/>
    <w:tmpl w:val="14C67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C05BE8"/>
    <w:multiLevelType w:val="multilevel"/>
    <w:tmpl w:val="5E380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D52A85"/>
    <w:multiLevelType w:val="hybridMultilevel"/>
    <w:tmpl w:val="A3A814EE"/>
    <w:lvl w:ilvl="0" w:tplc="446EB8A6">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524F3A"/>
    <w:multiLevelType w:val="multilevel"/>
    <w:tmpl w:val="383C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77757F"/>
    <w:multiLevelType w:val="hybridMultilevel"/>
    <w:tmpl w:val="D8FCB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1B2A87"/>
    <w:multiLevelType w:val="multilevel"/>
    <w:tmpl w:val="8010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ED20B7"/>
    <w:multiLevelType w:val="hybridMultilevel"/>
    <w:tmpl w:val="A47CC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036B48"/>
    <w:multiLevelType w:val="multilevel"/>
    <w:tmpl w:val="0E5E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1931FF"/>
    <w:multiLevelType w:val="hybridMultilevel"/>
    <w:tmpl w:val="67189FF6"/>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29778C"/>
    <w:multiLevelType w:val="multilevel"/>
    <w:tmpl w:val="0AD0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1070E"/>
    <w:multiLevelType w:val="hybridMultilevel"/>
    <w:tmpl w:val="3176C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D61ECE"/>
    <w:multiLevelType w:val="multilevel"/>
    <w:tmpl w:val="3AD67956"/>
    <w:lvl w:ilvl="0">
      <w:start w:val="1"/>
      <w:numFmt w:val="decimal"/>
      <w:pStyle w:val="NumberListHeader"/>
      <w:lvlText w:val="%1.0"/>
      <w:lvlJc w:val="left"/>
      <w:pPr>
        <w:ind w:left="720" w:hanging="720"/>
      </w:pPr>
      <w:rPr>
        <w:rFonts w:cs="Times New Roman"/>
        <w:b w:val="0"/>
        <w:bCs w:val="0"/>
        <w:i w:val="0"/>
        <w:iCs w:val="0"/>
        <w:caps w:val="0"/>
        <w:smallCaps w:val="0"/>
        <w:strike w:val="0"/>
        <w:dstrike w:val="0"/>
        <w:outline w:val="0"/>
        <w:shadow w:val="0"/>
        <w:emboss w:val="0"/>
        <w:imprint w:val="0"/>
        <w:noProof w:val="0"/>
        <w:vanish w:val="0"/>
        <w:color w:val="000000" w:themeColor="text1"/>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2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B0B0471"/>
    <w:multiLevelType w:val="hybridMultilevel"/>
    <w:tmpl w:val="02F60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5A5476"/>
    <w:multiLevelType w:val="multilevel"/>
    <w:tmpl w:val="E6EA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BA6035"/>
    <w:multiLevelType w:val="multilevel"/>
    <w:tmpl w:val="52A4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7B2B1D"/>
    <w:multiLevelType w:val="multilevel"/>
    <w:tmpl w:val="4312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B00E87"/>
    <w:multiLevelType w:val="multilevel"/>
    <w:tmpl w:val="F74CA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5C4097"/>
    <w:multiLevelType w:val="hybridMultilevel"/>
    <w:tmpl w:val="2FC05C5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992334"/>
    <w:multiLevelType w:val="multilevel"/>
    <w:tmpl w:val="95845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461A0D"/>
    <w:multiLevelType w:val="hybridMultilevel"/>
    <w:tmpl w:val="DF44D93A"/>
    <w:lvl w:ilvl="0" w:tplc="14E86C30">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96D5226"/>
    <w:multiLevelType w:val="multilevel"/>
    <w:tmpl w:val="898A0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433E7C"/>
    <w:multiLevelType w:val="hybridMultilevel"/>
    <w:tmpl w:val="992CB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82275688">
    <w:abstractNumId w:val="33"/>
  </w:num>
  <w:num w:numId="2" w16cid:durableId="574439651">
    <w:abstractNumId w:val="10"/>
  </w:num>
  <w:num w:numId="3" w16cid:durableId="347024089">
    <w:abstractNumId w:val="25"/>
  </w:num>
  <w:num w:numId="4" w16cid:durableId="1025212406">
    <w:abstractNumId w:val="16"/>
  </w:num>
  <w:num w:numId="5" w16cid:durableId="1440032101">
    <w:abstractNumId w:val="20"/>
  </w:num>
  <w:num w:numId="6" w16cid:durableId="1112745559">
    <w:abstractNumId w:val="3"/>
  </w:num>
  <w:num w:numId="7" w16cid:durableId="1377122698">
    <w:abstractNumId w:val="31"/>
  </w:num>
  <w:num w:numId="8" w16cid:durableId="1109814727">
    <w:abstractNumId w:val="22"/>
  </w:num>
  <w:num w:numId="9" w16cid:durableId="150757983">
    <w:abstractNumId w:val="6"/>
  </w:num>
  <w:num w:numId="10" w16cid:durableId="773593229">
    <w:abstractNumId w:val="18"/>
  </w:num>
  <w:num w:numId="11" w16cid:durableId="1119763128">
    <w:abstractNumId w:val="26"/>
  </w:num>
  <w:num w:numId="12" w16cid:durableId="1604528944">
    <w:abstractNumId w:val="33"/>
  </w:num>
  <w:num w:numId="13" w16cid:durableId="1048069678">
    <w:abstractNumId w:val="24"/>
  </w:num>
  <w:num w:numId="14" w16cid:durableId="1784763018">
    <w:abstractNumId w:val="35"/>
  </w:num>
  <w:num w:numId="15" w16cid:durableId="2099401433">
    <w:abstractNumId w:val="11"/>
  </w:num>
  <w:num w:numId="16" w16cid:durableId="295642073">
    <w:abstractNumId w:val="19"/>
  </w:num>
  <w:num w:numId="17" w16cid:durableId="1621689771">
    <w:abstractNumId w:val="29"/>
  </w:num>
  <w:num w:numId="18" w16cid:durableId="1879587927">
    <w:abstractNumId w:val="14"/>
  </w:num>
  <w:num w:numId="19" w16cid:durableId="1912959066">
    <w:abstractNumId w:val="15"/>
  </w:num>
  <w:num w:numId="20" w16cid:durableId="1210916176">
    <w:abstractNumId w:val="0"/>
  </w:num>
  <w:num w:numId="21" w16cid:durableId="1601722618">
    <w:abstractNumId w:val="27"/>
  </w:num>
  <w:num w:numId="22" w16cid:durableId="316764295">
    <w:abstractNumId w:val="17"/>
  </w:num>
  <w:num w:numId="23" w16cid:durableId="1991471809">
    <w:abstractNumId w:val="28"/>
  </w:num>
  <w:num w:numId="24" w16cid:durableId="1874925714">
    <w:abstractNumId w:val="12"/>
  </w:num>
  <w:num w:numId="25" w16cid:durableId="2045596098">
    <w:abstractNumId w:val="34"/>
  </w:num>
  <w:num w:numId="26" w16cid:durableId="2050836901">
    <w:abstractNumId w:val="23"/>
  </w:num>
  <w:num w:numId="27" w16cid:durableId="1066883026">
    <w:abstractNumId w:val="21"/>
  </w:num>
  <w:num w:numId="28" w16cid:durableId="1593395998">
    <w:abstractNumId w:val="9"/>
  </w:num>
  <w:num w:numId="29" w16cid:durableId="261376353">
    <w:abstractNumId w:val="13"/>
  </w:num>
  <w:num w:numId="30" w16cid:durableId="68161455">
    <w:abstractNumId w:val="1"/>
  </w:num>
  <w:num w:numId="31" w16cid:durableId="1912740014">
    <w:abstractNumId w:val="2"/>
  </w:num>
  <w:num w:numId="32" w16cid:durableId="891304732">
    <w:abstractNumId w:val="8"/>
  </w:num>
  <w:num w:numId="33" w16cid:durableId="273363597">
    <w:abstractNumId w:val="30"/>
  </w:num>
  <w:num w:numId="34" w16cid:durableId="1582058442">
    <w:abstractNumId w:val="4"/>
  </w:num>
  <w:num w:numId="35" w16cid:durableId="284700016">
    <w:abstractNumId w:val="7"/>
  </w:num>
  <w:num w:numId="36" w16cid:durableId="1564096098">
    <w:abstractNumId w:val="5"/>
  </w:num>
  <w:num w:numId="37" w16cid:durableId="69916127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8BD"/>
    <w:rsid w:val="00007582"/>
    <w:rsid w:val="00022E8F"/>
    <w:rsid w:val="00023AC9"/>
    <w:rsid w:val="00036A21"/>
    <w:rsid w:val="0004017E"/>
    <w:rsid w:val="00044DB2"/>
    <w:rsid w:val="00045D12"/>
    <w:rsid w:val="00055ECE"/>
    <w:rsid w:val="00071D5D"/>
    <w:rsid w:val="000826B3"/>
    <w:rsid w:val="0008565C"/>
    <w:rsid w:val="000C3046"/>
    <w:rsid w:val="000F2476"/>
    <w:rsid w:val="00105000"/>
    <w:rsid w:val="001230F8"/>
    <w:rsid w:val="00123CA7"/>
    <w:rsid w:val="00127586"/>
    <w:rsid w:val="001313C8"/>
    <w:rsid w:val="00136462"/>
    <w:rsid w:val="001521FB"/>
    <w:rsid w:val="00174D02"/>
    <w:rsid w:val="00192CA7"/>
    <w:rsid w:val="001C4354"/>
    <w:rsid w:val="001E0379"/>
    <w:rsid w:val="001E63D7"/>
    <w:rsid w:val="00204BFC"/>
    <w:rsid w:val="002132F8"/>
    <w:rsid w:val="00227EA5"/>
    <w:rsid w:val="002373F3"/>
    <w:rsid w:val="00240341"/>
    <w:rsid w:val="00254D71"/>
    <w:rsid w:val="00266F33"/>
    <w:rsid w:val="00271A5D"/>
    <w:rsid w:val="00294100"/>
    <w:rsid w:val="002B226E"/>
    <w:rsid w:val="002C7F19"/>
    <w:rsid w:val="002D5CF3"/>
    <w:rsid w:val="002E3060"/>
    <w:rsid w:val="002E5CD4"/>
    <w:rsid w:val="002F7BE3"/>
    <w:rsid w:val="00302E32"/>
    <w:rsid w:val="00303000"/>
    <w:rsid w:val="00303391"/>
    <w:rsid w:val="003039E3"/>
    <w:rsid w:val="003550B0"/>
    <w:rsid w:val="0036283E"/>
    <w:rsid w:val="00366833"/>
    <w:rsid w:val="00374CD0"/>
    <w:rsid w:val="003E4036"/>
    <w:rsid w:val="003E66B1"/>
    <w:rsid w:val="003F46F3"/>
    <w:rsid w:val="003F5639"/>
    <w:rsid w:val="00421A99"/>
    <w:rsid w:val="004A39BB"/>
    <w:rsid w:val="004A5408"/>
    <w:rsid w:val="004C03FA"/>
    <w:rsid w:val="004C6C4F"/>
    <w:rsid w:val="004D2C8B"/>
    <w:rsid w:val="004D4B36"/>
    <w:rsid w:val="004D7D68"/>
    <w:rsid w:val="004E3E6E"/>
    <w:rsid w:val="004E6C49"/>
    <w:rsid w:val="00512D3E"/>
    <w:rsid w:val="005308EF"/>
    <w:rsid w:val="00536A90"/>
    <w:rsid w:val="005726CE"/>
    <w:rsid w:val="00582F11"/>
    <w:rsid w:val="005C5ABC"/>
    <w:rsid w:val="005D2483"/>
    <w:rsid w:val="005D2BE3"/>
    <w:rsid w:val="005E7969"/>
    <w:rsid w:val="005F36CE"/>
    <w:rsid w:val="006302A5"/>
    <w:rsid w:val="00643F38"/>
    <w:rsid w:val="0064438B"/>
    <w:rsid w:val="00645FF9"/>
    <w:rsid w:val="006505DD"/>
    <w:rsid w:val="0065761F"/>
    <w:rsid w:val="00684AEB"/>
    <w:rsid w:val="006B7FA5"/>
    <w:rsid w:val="006C0B11"/>
    <w:rsid w:val="006C3868"/>
    <w:rsid w:val="006C659E"/>
    <w:rsid w:val="006D03C2"/>
    <w:rsid w:val="006E74A0"/>
    <w:rsid w:val="006F61B1"/>
    <w:rsid w:val="0070650B"/>
    <w:rsid w:val="007473D7"/>
    <w:rsid w:val="0075233D"/>
    <w:rsid w:val="0075255E"/>
    <w:rsid w:val="00754F45"/>
    <w:rsid w:val="007557F6"/>
    <w:rsid w:val="007610F1"/>
    <w:rsid w:val="00784766"/>
    <w:rsid w:val="00791C0A"/>
    <w:rsid w:val="00793513"/>
    <w:rsid w:val="007A1346"/>
    <w:rsid w:val="007A782A"/>
    <w:rsid w:val="007E006A"/>
    <w:rsid w:val="007E1377"/>
    <w:rsid w:val="007F620F"/>
    <w:rsid w:val="008007DC"/>
    <w:rsid w:val="008133C3"/>
    <w:rsid w:val="00816DAC"/>
    <w:rsid w:val="008254FB"/>
    <w:rsid w:val="00852D51"/>
    <w:rsid w:val="00860255"/>
    <w:rsid w:val="00862D75"/>
    <w:rsid w:val="00866279"/>
    <w:rsid w:val="00885DEA"/>
    <w:rsid w:val="008950E8"/>
    <w:rsid w:val="008A44FA"/>
    <w:rsid w:val="008B6DEB"/>
    <w:rsid w:val="008C241A"/>
    <w:rsid w:val="008C6911"/>
    <w:rsid w:val="008D106B"/>
    <w:rsid w:val="0090028C"/>
    <w:rsid w:val="00912116"/>
    <w:rsid w:val="00920774"/>
    <w:rsid w:val="009418DB"/>
    <w:rsid w:val="00982F6D"/>
    <w:rsid w:val="009834A1"/>
    <w:rsid w:val="009937A4"/>
    <w:rsid w:val="009B1C75"/>
    <w:rsid w:val="009B38BD"/>
    <w:rsid w:val="009B702A"/>
    <w:rsid w:val="009C0B7F"/>
    <w:rsid w:val="009C4691"/>
    <w:rsid w:val="009C5F7E"/>
    <w:rsid w:val="00A01AFE"/>
    <w:rsid w:val="00A113CA"/>
    <w:rsid w:val="00A16F51"/>
    <w:rsid w:val="00A2646D"/>
    <w:rsid w:val="00A653C6"/>
    <w:rsid w:val="00A936C0"/>
    <w:rsid w:val="00A96A7B"/>
    <w:rsid w:val="00AA157A"/>
    <w:rsid w:val="00AA64D2"/>
    <w:rsid w:val="00AD0B3E"/>
    <w:rsid w:val="00AD2100"/>
    <w:rsid w:val="00AD5356"/>
    <w:rsid w:val="00AD5F33"/>
    <w:rsid w:val="00AE5A6F"/>
    <w:rsid w:val="00B17ACB"/>
    <w:rsid w:val="00B23780"/>
    <w:rsid w:val="00B31412"/>
    <w:rsid w:val="00B34549"/>
    <w:rsid w:val="00B35C4E"/>
    <w:rsid w:val="00B46367"/>
    <w:rsid w:val="00B46D6F"/>
    <w:rsid w:val="00B47ACD"/>
    <w:rsid w:val="00B63AD6"/>
    <w:rsid w:val="00B7140F"/>
    <w:rsid w:val="00B808D1"/>
    <w:rsid w:val="00B90A99"/>
    <w:rsid w:val="00B947A1"/>
    <w:rsid w:val="00BC0FAE"/>
    <w:rsid w:val="00BC11BC"/>
    <w:rsid w:val="00BC23A4"/>
    <w:rsid w:val="00BD14B1"/>
    <w:rsid w:val="00BE088C"/>
    <w:rsid w:val="00BE297C"/>
    <w:rsid w:val="00C1094B"/>
    <w:rsid w:val="00C30410"/>
    <w:rsid w:val="00C5199C"/>
    <w:rsid w:val="00C7056D"/>
    <w:rsid w:val="00C72A18"/>
    <w:rsid w:val="00C81C3C"/>
    <w:rsid w:val="00C86AE5"/>
    <w:rsid w:val="00CA734A"/>
    <w:rsid w:val="00CB0247"/>
    <w:rsid w:val="00CB1E54"/>
    <w:rsid w:val="00CB72BF"/>
    <w:rsid w:val="00D0189C"/>
    <w:rsid w:val="00D1370B"/>
    <w:rsid w:val="00D24DF3"/>
    <w:rsid w:val="00D24EE8"/>
    <w:rsid w:val="00D4621E"/>
    <w:rsid w:val="00D54E9F"/>
    <w:rsid w:val="00D56E2A"/>
    <w:rsid w:val="00D623FB"/>
    <w:rsid w:val="00D64512"/>
    <w:rsid w:val="00D7259C"/>
    <w:rsid w:val="00D80252"/>
    <w:rsid w:val="00DA38FC"/>
    <w:rsid w:val="00DA768F"/>
    <w:rsid w:val="00DC06CE"/>
    <w:rsid w:val="00DD0EA9"/>
    <w:rsid w:val="00E26BE4"/>
    <w:rsid w:val="00E30D7B"/>
    <w:rsid w:val="00E342E1"/>
    <w:rsid w:val="00E64109"/>
    <w:rsid w:val="00E82855"/>
    <w:rsid w:val="00E831F8"/>
    <w:rsid w:val="00E84BFA"/>
    <w:rsid w:val="00EA287B"/>
    <w:rsid w:val="00EA6A7C"/>
    <w:rsid w:val="00EE7184"/>
    <w:rsid w:val="00EF1A1F"/>
    <w:rsid w:val="00EF2BF6"/>
    <w:rsid w:val="00F1171C"/>
    <w:rsid w:val="00F343CC"/>
    <w:rsid w:val="00F36E19"/>
    <w:rsid w:val="00F44E80"/>
    <w:rsid w:val="00F576F3"/>
    <w:rsid w:val="00F6301A"/>
    <w:rsid w:val="00F6483B"/>
    <w:rsid w:val="00F8794F"/>
    <w:rsid w:val="00F914D5"/>
    <w:rsid w:val="00F92F22"/>
    <w:rsid w:val="00FC7381"/>
    <w:rsid w:val="00FD4864"/>
    <w:rsid w:val="00FE437C"/>
    <w:rsid w:val="00FF0AD5"/>
    <w:rsid w:val="00FF0C6D"/>
    <w:rsid w:val="00FF11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44F26"/>
  <w15:chartTrackingRefBased/>
  <w15:docId w15:val="{495E6138-0C2C-4609-8F20-EBB503CE3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uiPriority w:val="2"/>
    <w:qFormat/>
    <w:rsid w:val="00F576F3"/>
    <w:pPr>
      <w:spacing w:after="240" w:line="276" w:lineRule="auto"/>
    </w:pPr>
    <w:rPr>
      <w:color w:val="000000" w:themeColor="text1"/>
    </w:rPr>
  </w:style>
  <w:style w:type="paragraph" w:styleId="Heading1">
    <w:name w:val="heading 1"/>
    <w:aliases w:val="Header level 2"/>
    <w:basedOn w:val="Normal"/>
    <w:next w:val="Normal"/>
    <w:link w:val="Heading1Char"/>
    <w:uiPriority w:val="1"/>
    <w:qFormat/>
    <w:rsid w:val="00860255"/>
    <w:pPr>
      <w:spacing w:before="480" w:after="80" w:line="240" w:lineRule="auto"/>
      <w:outlineLvl w:val="0"/>
    </w:pPr>
    <w:rPr>
      <w:rFonts w:ascii="Merriweather Light" w:hAnsi="Merriweather Light"/>
      <w:sz w:val="44"/>
      <w:szCs w:val="44"/>
    </w:rPr>
  </w:style>
  <w:style w:type="paragraph" w:styleId="Heading2">
    <w:name w:val="heading 2"/>
    <w:aliases w:val="Header level 3"/>
    <w:basedOn w:val="Normal"/>
    <w:next w:val="Normal"/>
    <w:link w:val="Heading2Char"/>
    <w:uiPriority w:val="1"/>
    <w:qFormat/>
    <w:rsid w:val="00860255"/>
    <w:pPr>
      <w:keepNext/>
      <w:spacing w:before="240" w:after="0"/>
      <w:outlineLvl w:val="1"/>
    </w:pPr>
    <w:rPr>
      <w:rFonts w:ascii="Merriweather Light" w:hAnsi="Merriweather Light"/>
      <w:sz w:val="32"/>
      <w:szCs w:val="32"/>
    </w:rPr>
  </w:style>
  <w:style w:type="paragraph" w:styleId="Heading3">
    <w:name w:val="heading 3"/>
    <w:basedOn w:val="Normal"/>
    <w:next w:val="Normal"/>
    <w:link w:val="Heading3Char"/>
    <w:uiPriority w:val="1"/>
    <w:rsid w:val="00366833"/>
    <w:pPr>
      <w:keepNext/>
      <w:keepLines/>
      <w:spacing w:before="80" w:after="80"/>
      <w:outlineLvl w:val="2"/>
    </w:pPr>
    <w:rPr>
      <w:rFonts w:eastAsia="Times New Roman"/>
      <w:b/>
      <w:bCs/>
      <w:color w:val="00AEEF"/>
      <w:sz w:val="24"/>
    </w:rPr>
  </w:style>
  <w:style w:type="paragraph" w:styleId="Heading4">
    <w:name w:val="heading 4"/>
    <w:aliases w:val="Header level 4"/>
    <w:basedOn w:val="Normal"/>
    <w:next w:val="Normal"/>
    <w:link w:val="Heading4Char"/>
    <w:uiPriority w:val="1"/>
    <w:rsid w:val="004E3E6E"/>
    <w:pPr>
      <w:spacing w:before="240" w:after="0"/>
      <w:outlineLvl w:val="3"/>
    </w:pPr>
    <w:rPr>
      <w:rFonts w:ascii="Merriweather Light" w:hAnsi="Merriweather Light" w:cs="Open Sans Semibold"/>
      <w:sz w:val="28"/>
    </w:rPr>
  </w:style>
  <w:style w:type="paragraph" w:styleId="Heading5">
    <w:name w:val="heading 5"/>
    <w:basedOn w:val="Normal"/>
    <w:next w:val="Normal"/>
    <w:link w:val="Heading5Char"/>
    <w:uiPriority w:val="9"/>
    <w:unhideWhenUsed/>
    <w:rsid w:val="009B1C75"/>
    <w:pPr>
      <w:keepNext/>
      <w:keepLines/>
      <w:spacing w:before="80" w:after="80"/>
      <w:outlineLvl w:val="4"/>
    </w:pPr>
    <w:rPr>
      <w:rFonts w:eastAsia="Times New Roman"/>
      <w:sz w:val="24"/>
    </w:rPr>
  </w:style>
  <w:style w:type="paragraph" w:styleId="Heading6">
    <w:name w:val="heading 6"/>
    <w:basedOn w:val="Normal"/>
    <w:next w:val="Normal"/>
    <w:link w:val="Heading6Char"/>
    <w:uiPriority w:val="9"/>
    <w:unhideWhenUsed/>
    <w:rsid w:val="006C659E"/>
    <w:pPr>
      <w:keepNext/>
      <w:keepLines/>
      <w:spacing w:before="80" w:after="80"/>
      <w:outlineLvl w:val="5"/>
    </w:pPr>
    <w:rPr>
      <w:rFonts w:ascii="Open Sans Light" w:eastAsia="Times New Roman" w:hAnsi="Open Sans Light"/>
      <w:iCs/>
      <w:color w:val="797C82"/>
    </w:rPr>
  </w:style>
  <w:style w:type="paragraph" w:styleId="Heading7">
    <w:name w:val="heading 7"/>
    <w:basedOn w:val="Normal"/>
    <w:next w:val="Normal"/>
    <w:link w:val="Heading7Char"/>
    <w:uiPriority w:val="9"/>
    <w:unhideWhenUsed/>
    <w:rsid w:val="001230F8"/>
    <w:pPr>
      <w:keepNext/>
      <w:keepLines/>
      <w:outlineLvl w:val="6"/>
    </w:pPr>
    <w:rPr>
      <w:rFonts w:ascii="Open Sans Light" w:eastAsia="Times New Roman" w:hAnsi="Open Sans Light"/>
      <w:iCs/>
      <w:color w:val="5B5B5B"/>
    </w:rPr>
  </w:style>
  <w:style w:type="paragraph" w:styleId="Heading8">
    <w:name w:val="heading 8"/>
    <w:aliases w:val="Heading 8: tables"/>
    <w:basedOn w:val="Heading3"/>
    <w:next w:val="Normal"/>
    <w:link w:val="Heading8Char"/>
    <w:uiPriority w:val="9"/>
    <w:unhideWhenUsed/>
    <w:rsid w:val="006C659E"/>
    <w:pPr>
      <w:spacing w:before="160" w:after="160"/>
      <w:outlineLvl w:val="7"/>
    </w:pPr>
    <w:rPr>
      <w:color w:val="FFFFFF"/>
      <w:sz w:val="22"/>
    </w:rPr>
  </w:style>
  <w:style w:type="paragraph" w:styleId="Heading9">
    <w:name w:val="heading 9"/>
    <w:basedOn w:val="Normal"/>
    <w:next w:val="Normal"/>
    <w:link w:val="Heading9Char"/>
    <w:uiPriority w:val="9"/>
    <w:unhideWhenUsed/>
    <w:rsid w:val="006C659E"/>
    <w:pPr>
      <w:keepNext/>
      <w:keepLines/>
      <w:spacing w:before="160" w:after="160"/>
      <w:outlineLvl w:val="8"/>
    </w:pPr>
    <w:rPr>
      <w:rFonts w:eastAsia="Times New Roman"/>
      <w:iCs/>
      <w:color w:val="FFFFF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C8B"/>
    <w:rPr>
      <w:rFonts w:ascii="Tahoma" w:hAnsi="Tahoma" w:cs="Tahoma"/>
      <w:sz w:val="16"/>
      <w:szCs w:val="16"/>
    </w:rPr>
  </w:style>
  <w:style w:type="character" w:customStyle="1" w:styleId="BalloonTextChar">
    <w:name w:val="Balloon Text Char"/>
    <w:link w:val="BalloonText"/>
    <w:uiPriority w:val="99"/>
    <w:semiHidden/>
    <w:rsid w:val="004D2C8B"/>
    <w:rPr>
      <w:rFonts w:ascii="Tahoma" w:hAnsi="Tahoma" w:cs="Tahoma"/>
      <w:sz w:val="16"/>
      <w:szCs w:val="16"/>
    </w:rPr>
  </w:style>
  <w:style w:type="paragraph" w:styleId="Header">
    <w:name w:val="header"/>
    <w:basedOn w:val="Normal"/>
    <w:link w:val="HeaderChar"/>
    <w:uiPriority w:val="99"/>
    <w:unhideWhenUsed/>
    <w:rsid w:val="00F44E80"/>
    <w:pPr>
      <w:tabs>
        <w:tab w:val="center" w:pos="4513"/>
        <w:tab w:val="right" w:pos="9026"/>
      </w:tabs>
    </w:pPr>
  </w:style>
  <w:style w:type="character" w:customStyle="1" w:styleId="HeaderChar">
    <w:name w:val="Header Char"/>
    <w:link w:val="Header"/>
    <w:uiPriority w:val="99"/>
    <w:rsid w:val="00F44E80"/>
    <w:rPr>
      <w:rFonts w:ascii="Open Sans" w:hAnsi="Open Sans" w:cs="Open Sans"/>
      <w:sz w:val="24"/>
      <w:szCs w:val="24"/>
    </w:rPr>
  </w:style>
  <w:style w:type="paragraph" w:styleId="Footer">
    <w:name w:val="footer"/>
    <w:basedOn w:val="Normal"/>
    <w:link w:val="FooterChar"/>
    <w:uiPriority w:val="99"/>
    <w:unhideWhenUsed/>
    <w:rsid w:val="00F44E80"/>
    <w:pPr>
      <w:tabs>
        <w:tab w:val="center" w:pos="4513"/>
        <w:tab w:val="right" w:pos="9026"/>
      </w:tabs>
    </w:pPr>
  </w:style>
  <w:style w:type="character" w:customStyle="1" w:styleId="FooterChar">
    <w:name w:val="Footer Char"/>
    <w:link w:val="Footer"/>
    <w:uiPriority w:val="99"/>
    <w:rsid w:val="00F44E80"/>
    <w:rPr>
      <w:rFonts w:ascii="Open Sans" w:hAnsi="Open Sans" w:cs="Open Sans"/>
      <w:sz w:val="24"/>
      <w:szCs w:val="24"/>
    </w:rPr>
  </w:style>
  <w:style w:type="table" w:styleId="TableGrid">
    <w:name w:val="Table Grid"/>
    <w:basedOn w:val="TableNormal"/>
    <w:uiPriority w:val="39"/>
    <w:rsid w:val="00045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er level 2 Char"/>
    <w:link w:val="Heading1"/>
    <w:uiPriority w:val="1"/>
    <w:rsid w:val="00860255"/>
    <w:rPr>
      <w:rFonts w:ascii="Merriweather Light" w:hAnsi="Merriweather Light"/>
      <w:color w:val="000000" w:themeColor="text1"/>
      <w:sz w:val="44"/>
      <w:szCs w:val="44"/>
    </w:rPr>
  </w:style>
  <w:style w:type="paragraph" w:styleId="NoSpacing">
    <w:name w:val="No Spacing"/>
    <w:link w:val="NoSpacingChar"/>
    <w:uiPriority w:val="1"/>
    <w:qFormat/>
    <w:rsid w:val="00860255"/>
    <w:pPr>
      <w:ind w:left="851" w:right="851"/>
    </w:pPr>
    <w:rPr>
      <w:rFonts w:cs="Open Sans"/>
      <w:color w:val="252525"/>
      <w:szCs w:val="24"/>
      <w:lang w:eastAsia="en-US"/>
    </w:rPr>
  </w:style>
  <w:style w:type="paragraph" w:styleId="Title">
    <w:name w:val="Title"/>
    <w:aliases w:val="Title large right aligned"/>
    <w:basedOn w:val="Heading1"/>
    <w:next w:val="Normal"/>
    <w:link w:val="TitleChar"/>
    <w:uiPriority w:val="10"/>
    <w:rsid w:val="004A39BB"/>
    <w:pPr>
      <w:spacing w:before="520" w:after="520"/>
      <w:contextualSpacing/>
      <w:jc w:val="right"/>
    </w:pPr>
    <w:rPr>
      <w:spacing w:val="5"/>
      <w:kern w:val="28"/>
      <w:sz w:val="76"/>
      <w:szCs w:val="52"/>
    </w:rPr>
  </w:style>
  <w:style w:type="character" w:customStyle="1" w:styleId="TitleChar">
    <w:name w:val="Title Char"/>
    <w:aliases w:val="Title large right aligned Char"/>
    <w:link w:val="Title"/>
    <w:uiPriority w:val="10"/>
    <w:rsid w:val="004A39BB"/>
    <w:rPr>
      <w:rFonts w:ascii="Open Sans Light" w:eastAsia="Times New Roman" w:hAnsi="Open Sans Light" w:cs="Times New Roman"/>
      <w:bCs/>
      <w:color w:val="00B0F0"/>
      <w:spacing w:val="5"/>
      <w:kern w:val="28"/>
      <w:sz w:val="76"/>
      <w:szCs w:val="52"/>
    </w:rPr>
  </w:style>
  <w:style w:type="character" w:customStyle="1" w:styleId="Heading2Char">
    <w:name w:val="Heading 2 Char"/>
    <w:aliases w:val="Header level 3 Char"/>
    <w:link w:val="Heading2"/>
    <w:uiPriority w:val="1"/>
    <w:rsid w:val="00860255"/>
    <w:rPr>
      <w:rFonts w:ascii="Merriweather Light" w:hAnsi="Merriweather Light"/>
      <w:color w:val="000000" w:themeColor="text1"/>
      <w:sz w:val="32"/>
      <w:szCs w:val="32"/>
    </w:rPr>
  </w:style>
  <w:style w:type="character" w:customStyle="1" w:styleId="Heading3Char">
    <w:name w:val="Heading 3 Char"/>
    <w:link w:val="Heading3"/>
    <w:uiPriority w:val="1"/>
    <w:rsid w:val="00F343CC"/>
    <w:rPr>
      <w:rFonts w:eastAsia="Times New Roman" w:cs="Times New Roman"/>
      <w:b/>
      <w:bCs/>
      <w:color w:val="00AEEF"/>
      <w:sz w:val="24"/>
    </w:rPr>
  </w:style>
  <w:style w:type="character" w:customStyle="1" w:styleId="Heading4Char">
    <w:name w:val="Heading 4 Char"/>
    <w:aliases w:val="Header level 4 Char"/>
    <w:link w:val="Heading4"/>
    <w:uiPriority w:val="1"/>
    <w:rsid w:val="004E3E6E"/>
    <w:rPr>
      <w:rFonts w:ascii="Merriweather Light" w:hAnsi="Merriweather Light" w:cs="Open Sans Semibold"/>
      <w:color w:val="000000" w:themeColor="text1"/>
      <w:sz w:val="28"/>
    </w:rPr>
  </w:style>
  <w:style w:type="character" w:customStyle="1" w:styleId="Heading5Char">
    <w:name w:val="Heading 5 Char"/>
    <w:link w:val="Heading5"/>
    <w:uiPriority w:val="9"/>
    <w:rsid w:val="009B1C75"/>
    <w:rPr>
      <w:rFonts w:eastAsia="Times New Roman" w:cs="Times New Roman"/>
      <w:sz w:val="24"/>
    </w:rPr>
  </w:style>
  <w:style w:type="character" w:styleId="SubtleEmphasis">
    <w:name w:val="Subtle Emphasis"/>
    <w:uiPriority w:val="19"/>
    <w:rsid w:val="00302E32"/>
    <w:rPr>
      <w:i/>
      <w:iCs/>
      <w:color w:val="929292"/>
    </w:rPr>
  </w:style>
  <w:style w:type="paragraph" w:styleId="Quote">
    <w:name w:val="Quote"/>
    <w:basedOn w:val="Normal"/>
    <w:next w:val="Normal"/>
    <w:link w:val="QuoteChar"/>
    <w:uiPriority w:val="29"/>
    <w:qFormat/>
    <w:rsid w:val="004C03FA"/>
    <w:rPr>
      <w:rFonts w:ascii="Merriweather" w:hAnsi="Merriweather"/>
      <w:iCs/>
    </w:rPr>
  </w:style>
  <w:style w:type="character" w:customStyle="1" w:styleId="QuoteChar">
    <w:name w:val="Quote Char"/>
    <w:link w:val="Quote"/>
    <w:uiPriority w:val="29"/>
    <w:rsid w:val="004C03FA"/>
    <w:rPr>
      <w:rFonts w:ascii="Merriweather" w:hAnsi="Merriweather"/>
      <w:iCs/>
    </w:rPr>
  </w:style>
  <w:style w:type="paragraph" w:customStyle="1" w:styleId="Documentsubtitle">
    <w:name w:val="Document subtitle"/>
    <w:basedOn w:val="Normal"/>
    <w:rsid w:val="006F61B1"/>
    <w:rPr>
      <w:rFonts w:ascii="Open Sans Light" w:hAnsi="Open Sans Light" w:cs="Open Sans Light"/>
      <w:color w:val="595959" w:themeColor="text1" w:themeTint="A6"/>
      <w:sz w:val="44"/>
      <w:szCs w:val="44"/>
    </w:rPr>
  </w:style>
  <w:style w:type="paragraph" w:customStyle="1" w:styleId="StyleHeading3Before0ptLinespacingsingle">
    <w:name w:val="Style Heading 3 + Before:  0 pt Line spacing:  single"/>
    <w:basedOn w:val="Heading3"/>
    <w:uiPriority w:val="19"/>
    <w:rsid w:val="002C7F19"/>
    <w:pPr>
      <w:spacing w:line="240" w:lineRule="auto"/>
    </w:pPr>
  </w:style>
  <w:style w:type="paragraph" w:customStyle="1" w:styleId="Heading3rightaligned">
    <w:name w:val="Heading 3 right aligned"/>
    <w:basedOn w:val="Heading3"/>
    <w:next w:val="Normal"/>
    <w:semiHidden/>
    <w:qFormat/>
    <w:rsid w:val="002C7F19"/>
    <w:pPr>
      <w:spacing w:before="0" w:line="240" w:lineRule="auto"/>
      <w:jc w:val="right"/>
    </w:pPr>
  </w:style>
  <w:style w:type="paragraph" w:customStyle="1" w:styleId="StyleHeading3Before0ptLinespacingsingle1">
    <w:name w:val="Style Heading 3 + Before:  0 pt Line spacing:  single1"/>
    <w:basedOn w:val="Heading3"/>
    <w:next w:val="Normal"/>
    <w:uiPriority w:val="19"/>
    <w:rsid w:val="002C7F19"/>
    <w:pPr>
      <w:spacing w:before="0" w:line="240" w:lineRule="auto"/>
      <w:jc w:val="right"/>
    </w:pPr>
  </w:style>
  <w:style w:type="character" w:customStyle="1" w:styleId="Heading6Char">
    <w:name w:val="Heading 6 Char"/>
    <w:link w:val="Heading6"/>
    <w:uiPriority w:val="9"/>
    <w:rsid w:val="006C659E"/>
    <w:rPr>
      <w:rFonts w:ascii="Open Sans Light" w:eastAsia="Times New Roman" w:hAnsi="Open Sans Light" w:cs="Times New Roman"/>
      <w:iCs/>
      <w:color w:val="797C82"/>
    </w:rPr>
  </w:style>
  <w:style w:type="character" w:customStyle="1" w:styleId="Heading7Char">
    <w:name w:val="Heading 7 Char"/>
    <w:link w:val="Heading7"/>
    <w:uiPriority w:val="9"/>
    <w:rsid w:val="001230F8"/>
    <w:rPr>
      <w:rFonts w:ascii="Open Sans Light" w:eastAsia="Times New Roman" w:hAnsi="Open Sans Light" w:cs="Times New Roman"/>
      <w:iCs/>
      <w:color w:val="5B5B5B"/>
    </w:rPr>
  </w:style>
  <w:style w:type="character" w:customStyle="1" w:styleId="Heading8Char">
    <w:name w:val="Heading 8 Char"/>
    <w:aliases w:val="Heading 8: tables Char"/>
    <w:link w:val="Heading8"/>
    <w:uiPriority w:val="9"/>
    <w:rsid w:val="006C659E"/>
    <w:rPr>
      <w:rFonts w:ascii="Open Sans" w:eastAsia="Times New Roman" w:hAnsi="Open Sans" w:cs="Times New Roman"/>
      <w:b/>
      <w:bCs/>
      <w:color w:val="FFFFFF"/>
      <w:szCs w:val="20"/>
    </w:rPr>
  </w:style>
  <w:style w:type="character" w:customStyle="1" w:styleId="Heading9Char">
    <w:name w:val="Heading 9 Char"/>
    <w:link w:val="Heading9"/>
    <w:uiPriority w:val="9"/>
    <w:rsid w:val="006C659E"/>
    <w:rPr>
      <w:rFonts w:eastAsia="Times New Roman" w:cs="Times New Roman"/>
      <w:iCs/>
      <w:color w:val="FFFFFF"/>
      <w:sz w:val="24"/>
      <w:szCs w:val="20"/>
    </w:rPr>
  </w:style>
  <w:style w:type="paragraph" w:styleId="ListParagraph">
    <w:name w:val="List Paragraph"/>
    <w:aliases w:val="List Paragraph bullet 1st level"/>
    <w:basedOn w:val="Normal"/>
    <w:link w:val="ListParagraphChar"/>
    <w:uiPriority w:val="34"/>
    <w:qFormat/>
    <w:rsid w:val="004C03FA"/>
    <w:pPr>
      <w:numPr>
        <w:numId w:val="1"/>
      </w:numPr>
      <w:spacing w:after="80"/>
    </w:pPr>
  </w:style>
  <w:style w:type="paragraph" w:customStyle="1" w:styleId="Bulletlistsecondlevel">
    <w:name w:val="Bullet list (second level)"/>
    <w:basedOn w:val="ListParagraph"/>
    <w:uiPriority w:val="4"/>
    <w:qFormat/>
    <w:rsid w:val="006B7FA5"/>
    <w:pPr>
      <w:numPr>
        <w:numId w:val="2"/>
      </w:numPr>
      <w:spacing w:after="0" w:line="240" w:lineRule="auto"/>
      <w:ind w:left="1843" w:hanging="284"/>
    </w:pPr>
  </w:style>
  <w:style w:type="character" w:styleId="Strong">
    <w:name w:val="Strong"/>
    <w:aliases w:val="Titles for charts graphs figs or tables"/>
    <w:uiPriority w:val="22"/>
    <w:rsid w:val="00D56E2A"/>
    <w:rPr>
      <w:rFonts w:ascii="Open Sans" w:eastAsia="Times New Roman" w:hAnsi="Open Sans" w:cs="Times New Roman"/>
      <w:b w:val="0"/>
      <w:bCs/>
      <w:iCs/>
      <w:color w:val="42454F"/>
      <w:sz w:val="24"/>
    </w:rPr>
  </w:style>
  <w:style w:type="paragraph" w:customStyle="1" w:styleId="StyleHeading8Heading8tables11ptBackground1Centered">
    <w:name w:val="Style Heading 8Heading 8: tables + 11 pt Background 1 Centered ..."/>
    <w:basedOn w:val="Heading8"/>
    <w:uiPriority w:val="19"/>
    <w:rsid w:val="001E0379"/>
    <w:pPr>
      <w:spacing w:line="240" w:lineRule="auto"/>
      <w:jc w:val="center"/>
    </w:pPr>
  </w:style>
  <w:style w:type="paragraph" w:customStyle="1" w:styleId="numberedheading1report">
    <w:name w:val="numbered heading1 report"/>
    <w:basedOn w:val="Heading2"/>
    <w:uiPriority w:val="19"/>
    <w:rsid w:val="00366833"/>
  </w:style>
  <w:style w:type="paragraph" w:customStyle="1" w:styleId="StyleStyleHeading3Before0ptLinespacingsingleRight">
    <w:name w:val="Style Style Heading 3 + Before:  0 pt Line spacing:  single + Right"/>
    <w:basedOn w:val="StyleHeading3Before0ptLinespacingsingle"/>
    <w:uiPriority w:val="19"/>
    <w:rsid w:val="00366833"/>
    <w:pPr>
      <w:jc w:val="right"/>
    </w:pPr>
  </w:style>
  <w:style w:type="paragraph" w:customStyle="1" w:styleId="heading9tables">
    <w:name w:val="heading 9 tables"/>
    <w:basedOn w:val="Heading8"/>
    <w:uiPriority w:val="19"/>
    <w:rsid w:val="00366833"/>
    <w:pPr>
      <w:spacing w:line="240" w:lineRule="auto"/>
    </w:pPr>
    <w:rPr>
      <w:b w:val="0"/>
      <w:sz w:val="24"/>
    </w:rPr>
  </w:style>
  <w:style w:type="character" w:styleId="Emphasis">
    <w:name w:val="Emphasis"/>
    <w:aliases w:val="links"/>
    <w:uiPriority w:val="20"/>
    <w:qFormat/>
    <w:rsid w:val="00EE7184"/>
    <w:rPr>
      <w:rFonts w:ascii="Open Sans" w:hAnsi="Open Sans"/>
      <w:b w:val="0"/>
      <w:i w:val="0"/>
      <w:iCs/>
      <w:color w:val="006BA3"/>
      <w:sz w:val="22"/>
      <w:u w:val="single"/>
    </w:rPr>
  </w:style>
  <w:style w:type="paragraph" w:customStyle="1" w:styleId="Captionsandsourceinformation">
    <w:name w:val="Captions and source information"/>
    <w:basedOn w:val="Normal"/>
    <w:next w:val="Normal"/>
    <w:uiPriority w:val="5"/>
    <w:qFormat/>
    <w:rsid w:val="00FF0C6D"/>
    <w:rPr>
      <w:sz w:val="16"/>
    </w:rPr>
  </w:style>
  <w:style w:type="paragraph" w:customStyle="1" w:styleId="DocumentTitle">
    <w:name w:val="Document Title"/>
    <w:next w:val="Normal"/>
    <w:qFormat/>
    <w:rsid w:val="00B46D6F"/>
    <w:pPr>
      <w:spacing w:after="80"/>
      <w:ind w:left="851" w:right="851"/>
    </w:pPr>
    <w:rPr>
      <w:rFonts w:ascii="Merriweather Light" w:hAnsi="Merriweather Light"/>
      <w:color w:val="006842"/>
      <w:sz w:val="76"/>
      <w:szCs w:val="76"/>
    </w:rPr>
  </w:style>
  <w:style w:type="paragraph" w:customStyle="1" w:styleId="NumberListHeader">
    <w:name w:val="Number List Header"/>
    <w:basedOn w:val="Normal"/>
    <w:link w:val="NumberListHeaderChar"/>
    <w:uiPriority w:val="2"/>
    <w:qFormat/>
    <w:rsid w:val="006B7FA5"/>
    <w:pPr>
      <w:numPr>
        <w:numId w:val="3"/>
      </w:numPr>
      <w:spacing w:before="240" w:after="80"/>
      <w:ind w:left="1571"/>
      <w:contextualSpacing/>
    </w:pPr>
    <w:rPr>
      <w:rFonts w:eastAsia="Times New Roman"/>
    </w:rPr>
  </w:style>
  <w:style w:type="character" w:customStyle="1" w:styleId="NoSpacingChar">
    <w:name w:val="No Spacing Char"/>
    <w:basedOn w:val="DefaultParagraphFont"/>
    <w:link w:val="NoSpacing"/>
    <w:rsid w:val="00860255"/>
    <w:rPr>
      <w:rFonts w:cs="Open Sans"/>
      <w:color w:val="252525"/>
      <w:szCs w:val="24"/>
      <w:lang w:eastAsia="en-US"/>
    </w:rPr>
  </w:style>
  <w:style w:type="character" w:customStyle="1" w:styleId="ListParagraphChar">
    <w:name w:val="List Paragraph Char"/>
    <w:aliases w:val="List Paragraph bullet 1st level Char"/>
    <w:basedOn w:val="DefaultParagraphFont"/>
    <w:link w:val="ListParagraph"/>
    <w:rsid w:val="00AD0B3E"/>
    <w:rPr>
      <w:color w:val="252525"/>
      <w:sz w:val="22"/>
      <w:szCs w:val="22"/>
      <w:lang w:eastAsia="en-US"/>
    </w:rPr>
  </w:style>
  <w:style w:type="character" w:customStyle="1" w:styleId="NumberListHeaderChar">
    <w:name w:val="Number List Header Char"/>
    <w:basedOn w:val="ListParagraphChar"/>
    <w:link w:val="NumberListHeader"/>
    <w:uiPriority w:val="2"/>
    <w:rsid w:val="006B7FA5"/>
    <w:rPr>
      <w:rFonts w:eastAsia="Times New Roman"/>
      <w:color w:val="000000" w:themeColor="text1"/>
      <w:sz w:val="22"/>
      <w:szCs w:val="22"/>
      <w:lang w:eastAsia="en-US"/>
    </w:rPr>
  </w:style>
  <w:style w:type="character" w:styleId="PlaceholderText">
    <w:name w:val="Placeholder Text"/>
    <w:basedOn w:val="DefaultParagraphFont"/>
    <w:uiPriority w:val="99"/>
    <w:semiHidden/>
    <w:rsid w:val="00912116"/>
    <w:rPr>
      <w:color w:val="808080"/>
    </w:rPr>
  </w:style>
  <w:style w:type="paragraph" w:customStyle="1" w:styleId="StyleNumberListHeaderBefore12ptAfter0ptLinespaci">
    <w:name w:val="Style Number List Header + Before:  12 pt After:  0 pt Line spaci..."/>
    <w:basedOn w:val="NumberListHeader"/>
    <w:rsid w:val="00421A99"/>
  </w:style>
  <w:style w:type="character" w:styleId="Hyperlink">
    <w:name w:val="Hyperlink"/>
    <w:basedOn w:val="DefaultParagraphFont"/>
    <w:uiPriority w:val="99"/>
    <w:unhideWhenUsed/>
    <w:rsid w:val="006B7FA5"/>
    <w:rPr>
      <w:color w:val="0563C1" w:themeColor="hyperlink"/>
      <w:u w:val="single"/>
    </w:rPr>
  </w:style>
  <w:style w:type="paragraph" w:customStyle="1" w:styleId="Bulletlist">
    <w:name w:val="Bullet list"/>
    <w:basedOn w:val="ListParagraph"/>
    <w:uiPriority w:val="2"/>
    <w:qFormat/>
    <w:rsid w:val="00860255"/>
    <w:pPr>
      <w:numPr>
        <w:numId w:val="4"/>
      </w:numPr>
      <w:spacing w:after="160" w:line="240" w:lineRule="auto"/>
      <w:ind w:left="1491" w:hanging="357"/>
      <w:contextualSpacing/>
    </w:pPr>
  </w:style>
  <w:style w:type="paragraph" w:customStyle="1" w:styleId="address">
    <w:name w:val="address"/>
    <w:rsid w:val="007A782A"/>
    <w:pPr>
      <w:tabs>
        <w:tab w:val="left" w:pos="170"/>
      </w:tabs>
    </w:pPr>
    <w:rPr>
      <w:rFonts w:ascii="Arial" w:eastAsia="Times New Roman" w:hAnsi="Arial"/>
      <w:sz w:val="18"/>
      <w:szCs w:val="24"/>
    </w:rPr>
  </w:style>
  <w:style w:type="table" w:customStyle="1" w:styleId="TableGrid1">
    <w:name w:val="Table Grid1"/>
    <w:basedOn w:val="TableNormal"/>
    <w:next w:val="TableGrid"/>
    <w:uiPriority w:val="59"/>
    <w:rsid w:val="003F5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36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6C4F"/>
    <w:rPr>
      <w:sz w:val="16"/>
      <w:szCs w:val="16"/>
    </w:rPr>
  </w:style>
  <w:style w:type="paragraph" w:styleId="CommentText">
    <w:name w:val="annotation text"/>
    <w:basedOn w:val="Normal"/>
    <w:link w:val="CommentTextChar"/>
    <w:uiPriority w:val="99"/>
    <w:unhideWhenUsed/>
    <w:rsid w:val="004C6C4F"/>
    <w:pPr>
      <w:spacing w:after="0" w:line="240" w:lineRule="auto"/>
    </w:pPr>
    <w:rPr>
      <w:color w:val="auto"/>
      <w:sz w:val="20"/>
    </w:rPr>
  </w:style>
  <w:style w:type="character" w:customStyle="1" w:styleId="CommentTextChar">
    <w:name w:val="Comment Text Char"/>
    <w:basedOn w:val="DefaultParagraphFont"/>
    <w:link w:val="CommentText"/>
    <w:uiPriority w:val="99"/>
    <w:rsid w:val="004C6C4F"/>
    <w:rPr>
      <w:sz w:val="20"/>
    </w:rPr>
  </w:style>
  <w:style w:type="table" w:customStyle="1" w:styleId="TableGrid3">
    <w:name w:val="Table Grid3"/>
    <w:basedOn w:val="TableNormal"/>
    <w:next w:val="TableGrid"/>
    <w:uiPriority w:val="39"/>
    <w:rsid w:val="00CB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infprod.tca\shared_folders\office-templates\Primary-Blue-Letterhead-Slim-Word-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D5D69-3BC5-41AA-AA24-0C7D7FC52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Primary-Blue-Letterhead-Slim-Word-Template.dotx</Template>
  <TotalTime>3</TotalTime>
  <Pages>6</Pages>
  <Words>971</Words>
  <Characters>6134</Characters>
  <Application>Microsoft Office Word</Application>
  <DocSecurity>0</DocSecurity>
  <Lines>175</Lines>
  <Paragraphs>96</Paragraphs>
  <ScaleCrop>false</ScaleCrop>
  <HeadingPairs>
    <vt:vector size="2" baseType="variant">
      <vt:variant>
        <vt:lpstr>Title</vt:lpstr>
      </vt:variant>
      <vt:variant>
        <vt:i4>1</vt:i4>
      </vt:variant>
    </vt:vector>
  </HeadingPairs>
  <TitlesOfParts>
    <vt:vector size="1" baseType="lpstr">
      <vt:lpstr>Agenda - sensitive 2019</vt:lpstr>
    </vt:vector>
  </TitlesOfParts>
  <Company>The Coal Authority</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 sensitive 2019</dc:title>
  <dc:subject/>
  <dc:creator>Valacia Effah</dc:creator>
  <cp:keywords/>
  <cp:lastModifiedBy>Karma Harvey</cp:lastModifiedBy>
  <cp:revision>2</cp:revision>
  <dcterms:created xsi:type="dcterms:W3CDTF">2026-06-25T18:32:00Z</dcterms:created>
  <dcterms:modified xsi:type="dcterms:W3CDTF">2026-06-25T18:32:00Z</dcterms:modified>
</cp:coreProperties>
</file>