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242A" w14:textId="721A5902" w:rsidR="00621253" w:rsidRPr="00426B9E" w:rsidRDefault="00574621">
      <w:pPr>
        <w:rPr>
          <w:rFonts w:ascii="Merriweather" w:hAnsi="Merriweather" w:cs="Arial"/>
          <w:b/>
          <w:color w:val="00B0F0"/>
          <w:sz w:val="22"/>
          <w:szCs w:val="22"/>
        </w:rPr>
      </w:pPr>
      <w:r>
        <w:rPr>
          <w:noProof/>
        </w:rPr>
        <w:pict w14:anchorId="13C1F4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70997441" o:spid="_x0000_s2054" type="#_x0000_t75" alt="A black and white logo with a lion and a shield&#10;&#10;Description automatically generated" style="position:absolute;margin-left:37.85pt;margin-top:-74.15pt;width:122.15pt;height:111.95pt;z-index:251657728;visibility:visible;mso-wrap-style:square;mso-width-percent:0;mso-height-percent:0;mso-wrap-distance-left:9pt;mso-wrap-distance-top:0;mso-wrap-distance-right:9pt;mso-wrap-distance-bottom:0;mso-position-horizontal-relative:page;mso-position-vertical-relative:text;mso-width-percent:0;mso-height-percent:0;mso-width-relative:page;mso-height-relative:page">
            <v:imagedata r:id="rId8" o:title="A black and white logo with a lion and a shield&#10;&#10;Description automatically generated"/>
            <w10:wrap anchorx="page"/>
          </v:shape>
        </w:pict>
      </w:r>
    </w:p>
    <w:p w14:paraId="00E4179C" w14:textId="77777777" w:rsidR="00621253" w:rsidRPr="00426B9E" w:rsidRDefault="00621253">
      <w:pPr>
        <w:rPr>
          <w:rFonts w:ascii="Merriweather" w:hAnsi="Merriweather" w:cs="Arial"/>
          <w:b/>
          <w:color w:val="00B0F0"/>
          <w:sz w:val="22"/>
          <w:szCs w:val="22"/>
        </w:rPr>
      </w:pPr>
    </w:p>
    <w:p w14:paraId="496A5F90" w14:textId="77777777" w:rsidR="00621253" w:rsidRPr="00426B9E" w:rsidRDefault="00621253">
      <w:pPr>
        <w:rPr>
          <w:rFonts w:ascii="Merriweather" w:hAnsi="Merriweather" w:cs="Arial"/>
          <w:b/>
          <w:color w:val="00B0F0"/>
          <w:sz w:val="22"/>
          <w:szCs w:val="22"/>
        </w:rPr>
      </w:pPr>
    </w:p>
    <w:p w14:paraId="10E0F161" w14:textId="77777777" w:rsidR="00621253" w:rsidRPr="00426B9E" w:rsidRDefault="00621253">
      <w:pPr>
        <w:rPr>
          <w:rFonts w:ascii="Merriweather" w:hAnsi="Merriweather" w:cs="Arial"/>
          <w:b/>
          <w:color w:val="00B0F0"/>
          <w:sz w:val="22"/>
          <w:szCs w:val="22"/>
        </w:rPr>
      </w:pPr>
    </w:p>
    <w:p w14:paraId="2098E1EB" w14:textId="77777777" w:rsidR="00E57D93" w:rsidRPr="00426B9E" w:rsidRDefault="00E57D93">
      <w:pPr>
        <w:rPr>
          <w:rFonts w:ascii="Merriweather" w:hAnsi="Merriweather" w:cs="Arial"/>
          <w:b/>
          <w:color w:val="00B0F0"/>
          <w:sz w:val="22"/>
          <w:szCs w:val="22"/>
        </w:rPr>
      </w:pPr>
    </w:p>
    <w:p w14:paraId="241FB962" w14:textId="77D58F0B" w:rsidR="003C291A" w:rsidRPr="00426B9E" w:rsidRDefault="00D92684">
      <w:pPr>
        <w:rPr>
          <w:rFonts w:ascii="Merriweather" w:hAnsi="Merriweather" w:cs="Open Sans"/>
          <w:sz w:val="22"/>
          <w:szCs w:val="22"/>
        </w:rPr>
      </w:pPr>
      <w:r w:rsidRPr="00426B9E">
        <w:rPr>
          <w:rFonts w:ascii="Merriweather" w:hAnsi="Merriweather" w:cs="Open Sans"/>
          <w:b/>
          <w:color w:val="005595"/>
          <w:sz w:val="26"/>
          <w:szCs w:val="26"/>
        </w:rPr>
        <w:t>Job Title</w:t>
      </w:r>
      <w:r w:rsidR="00621253" w:rsidRPr="00426B9E">
        <w:rPr>
          <w:rFonts w:ascii="Merriweather" w:hAnsi="Merriweather" w:cs="Open Sans"/>
          <w:color w:val="005595"/>
          <w:sz w:val="26"/>
          <w:szCs w:val="26"/>
        </w:rPr>
        <w:t>:</w:t>
      </w:r>
      <w:r w:rsidRPr="00426B9E">
        <w:rPr>
          <w:rFonts w:ascii="Merriweather" w:hAnsi="Merriweather" w:cs="Open Sans"/>
          <w:color w:val="005595"/>
          <w:sz w:val="22"/>
          <w:szCs w:val="22"/>
        </w:rPr>
        <w:tab/>
      </w:r>
      <w:r w:rsidRPr="00426B9E">
        <w:rPr>
          <w:rFonts w:ascii="Merriweather" w:hAnsi="Merriweather" w:cs="Open Sans"/>
          <w:sz w:val="22"/>
          <w:szCs w:val="22"/>
        </w:rPr>
        <w:tab/>
      </w:r>
      <w:r w:rsidR="00426B9E">
        <w:rPr>
          <w:rFonts w:ascii="Merriweather" w:hAnsi="Merriweather" w:cs="Open Sans"/>
          <w:sz w:val="22"/>
          <w:szCs w:val="22"/>
        </w:rPr>
        <w:t xml:space="preserve">     </w:t>
      </w:r>
      <w:r w:rsidR="00426B9E" w:rsidRPr="00176658">
        <w:rPr>
          <w:rFonts w:ascii="Open Sans" w:hAnsi="Open Sans" w:cs="Open Sans"/>
          <w:sz w:val="22"/>
          <w:szCs w:val="22"/>
        </w:rPr>
        <w:t xml:space="preserve"> </w:t>
      </w:r>
      <w:r w:rsidR="0028125E">
        <w:rPr>
          <w:rFonts w:ascii="Open Sans" w:hAnsi="Open Sans" w:cs="Open Sans"/>
          <w:sz w:val="22"/>
          <w:szCs w:val="22"/>
        </w:rPr>
        <w:t xml:space="preserve">Principal </w:t>
      </w:r>
      <w:r w:rsidR="00013D7A">
        <w:rPr>
          <w:rFonts w:ascii="Open Sans" w:hAnsi="Open Sans" w:cs="Open Sans"/>
          <w:sz w:val="22"/>
          <w:szCs w:val="22"/>
        </w:rPr>
        <w:t xml:space="preserve">Property </w:t>
      </w:r>
      <w:r w:rsidR="0028125E" w:rsidRPr="008B44EA">
        <w:rPr>
          <w:rFonts w:ascii="Open Sans" w:hAnsi="Open Sans" w:cs="Open Sans"/>
          <w:sz w:val="22"/>
          <w:szCs w:val="22"/>
        </w:rPr>
        <w:t>Manager</w:t>
      </w:r>
      <w:r w:rsidR="00FC553D">
        <w:rPr>
          <w:rFonts w:ascii="Open Sans" w:hAnsi="Open Sans" w:cs="Open Sans"/>
          <w:sz w:val="22"/>
          <w:szCs w:val="22"/>
        </w:rPr>
        <w:t xml:space="preserve"> – </w:t>
      </w:r>
      <w:r w:rsidR="00013D7A">
        <w:rPr>
          <w:rFonts w:ascii="Open Sans" w:hAnsi="Open Sans" w:cs="Open Sans"/>
          <w:sz w:val="22"/>
          <w:szCs w:val="22"/>
        </w:rPr>
        <w:t>Salinity</w:t>
      </w:r>
    </w:p>
    <w:p w14:paraId="7017A33D" w14:textId="71E29CD7" w:rsidR="00D92684" w:rsidRPr="00426B9E" w:rsidRDefault="00D92684">
      <w:pPr>
        <w:rPr>
          <w:rFonts w:ascii="Merriweather" w:hAnsi="Merriweather" w:cs="Open Sans"/>
          <w:sz w:val="22"/>
          <w:szCs w:val="22"/>
        </w:rPr>
      </w:pPr>
      <w:r w:rsidRPr="00426B9E">
        <w:rPr>
          <w:rFonts w:ascii="Merriweather" w:hAnsi="Merriweather" w:cs="Open Sans"/>
          <w:b/>
          <w:color w:val="005595"/>
          <w:sz w:val="26"/>
          <w:szCs w:val="26"/>
        </w:rPr>
        <w:t>Department</w:t>
      </w:r>
      <w:r w:rsidR="00621253" w:rsidRPr="00426B9E">
        <w:rPr>
          <w:rFonts w:ascii="Merriweather" w:hAnsi="Merriweather" w:cs="Open Sans"/>
          <w:b/>
          <w:color w:val="005595"/>
          <w:sz w:val="26"/>
          <w:szCs w:val="26"/>
        </w:rPr>
        <w:t>:</w:t>
      </w:r>
      <w:r w:rsidRPr="00426B9E">
        <w:rPr>
          <w:rFonts w:ascii="Merriweather" w:hAnsi="Merriweather" w:cs="Open Sans"/>
          <w:color w:val="00B0F0"/>
          <w:sz w:val="26"/>
          <w:szCs w:val="26"/>
        </w:rPr>
        <w:tab/>
      </w:r>
      <w:r w:rsidR="00426B9E">
        <w:rPr>
          <w:rFonts w:ascii="Merriweather" w:hAnsi="Merriweather" w:cs="Open Sans"/>
          <w:color w:val="00B0F0"/>
          <w:sz w:val="26"/>
          <w:szCs w:val="26"/>
        </w:rPr>
        <w:t xml:space="preserve">     </w:t>
      </w:r>
      <w:r w:rsidR="00FC553D">
        <w:rPr>
          <w:rFonts w:ascii="Open Sans" w:hAnsi="Open Sans" w:cs="Open Sans"/>
          <w:sz w:val="22"/>
          <w:szCs w:val="22"/>
        </w:rPr>
        <w:t>Salinity</w:t>
      </w:r>
      <w:r w:rsidR="006E6695">
        <w:rPr>
          <w:rFonts w:ascii="Open Sans" w:hAnsi="Open Sans" w:cs="Open Sans"/>
          <w:sz w:val="22"/>
          <w:szCs w:val="22"/>
        </w:rPr>
        <w:t xml:space="preserve"> – Commercial Delivery</w:t>
      </w:r>
    </w:p>
    <w:p w14:paraId="55DE55AB" w14:textId="422E5680" w:rsidR="00D92684" w:rsidRPr="00426B9E" w:rsidRDefault="00D92684">
      <w:pPr>
        <w:rPr>
          <w:rFonts w:ascii="Merriweather" w:hAnsi="Merriweather" w:cs="Open Sans"/>
          <w:sz w:val="22"/>
          <w:szCs w:val="22"/>
        </w:rPr>
      </w:pPr>
      <w:r w:rsidRPr="00426B9E">
        <w:rPr>
          <w:rFonts w:ascii="Merriweather" w:hAnsi="Merriweather" w:cs="Open Sans"/>
          <w:b/>
          <w:color w:val="005595"/>
          <w:sz w:val="26"/>
          <w:szCs w:val="26"/>
        </w:rPr>
        <w:t>Reports to</w:t>
      </w:r>
      <w:r w:rsidR="00426B9E" w:rsidRPr="00426B9E">
        <w:rPr>
          <w:rFonts w:ascii="Merriweather" w:hAnsi="Merriweather" w:cs="Open Sans"/>
          <w:b/>
          <w:color w:val="005595"/>
          <w:sz w:val="26"/>
          <w:szCs w:val="26"/>
        </w:rPr>
        <w:t xml:space="preserve">:          </w:t>
      </w:r>
      <w:r w:rsidR="00426B9E">
        <w:rPr>
          <w:rFonts w:ascii="Merriweather" w:hAnsi="Merriweather" w:cs="Open Sans"/>
          <w:b/>
          <w:color w:val="005595"/>
          <w:sz w:val="26"/>
          <w:szCs w:val="26"/>
        </w:rPr>
        <w:t xml:space="preserve">    </w:t>
      </w:r>
      <w:r w:rsidR="00426B9E">
        <w:rPr>
          <w:rFonts w:ascii="Merriweather" w:hAnsi="Merriweather" w:cs="Open Sans"/>
          <w:b/>
          <w:color w:val="005595"/>
          <w:sz w:val="18"/>
          <w:szCs w:val="26"/>
        </w:rPr>
        <w:t xml:space="preserve"> </w:t>
      </w:r>
      <w:r w:rsidR="00FC553D">
        <w:rPr>
          <w:rFonts w:ascii="Open Sans" w:hAnsi="Open Sans" w:cs="Open Sans"/>
          <w:sz w:val="22"/>
          <w:szCs w:val="22"/>
        </w:rPr>
        <w:t xml:space="preserve">Head of </w:t>
      </w:r>
      <w:r w:rsidR="006E6695">
        <w:rPr>
          <w:rFonts w:ascii="Open Sans" w:hAnsi="Open Sans" w:cs="Open Sans"/>
          <w:sz w:val="22"/>
          <w:szCs w:val="22"/>
        </w:rPr>
        <w:t>Commercial</w:t>
      </w:r>
      <w:r w:rsidR="00FC553D">
        <w:rPr>
          <w:rFonts w:ascii="Open Sans" w:hAnsi="Open Sans" w:cs="Open Sans"/>
          <w:sz w:val="22"/>
          <w:szCs w:val="22"/>
        </w:rPr>
        <w:t xml:space="preserve"> Delivery </w:t>
      </w:r>
      <w:r w:rsidR="002209A8">
        <w:rPr>
          <w:rFonts w:ascii="Open Sans" w:hAnsi="Open Sans" w:cs="Open Sans"/>
          <w:sz w:val="22"/>
          <w:szCs w:val="22"/>
        </w:rPr>
        <w:t>- Salinity</w:t>
      </w:r>
    </w:p>
    <w:p w14:paraId="4D895A5C" w14:textId="123839A1" w:rsidR="00A40612" w:rsidRPr="00A40612" w:rsidRDefault="00D92684" w:rsidP="00AD65D6">
      <w:pPr>
        <w:ind w:left="2160" w:hanging="2160"/>
        <w:rPr>
          <w:rFonts w:ascii="Merriweather" w:hAnsi="Merriweather" w:cs="Open Sans"/>
          <w:sz w:val="22"/>
          <w:szCs w:val="26"/>
        </w:rPr>
      </w:pPr>
      <w:r w:rsidRPr="00426B9E">
        <w:rPr>
          <w:rFonts w:ascii="Merriweather" w:hAnsi="Merriweather" w:cs="Open Sans"/>
          <w:b/>
          <w:color w:val="005595"/>
          <w:sz w:val="26"/>
          <w:szCs w:val="26"/>
        </w:rPr>
        <w:t>Direct Reports</w:t>
      </w:r>
      <w:r w:rsidR="00621253" w:rsidRPr="00426B9E">
        <w:rPr>
          <w:rFonts w:ascii="Merriweather" w:hAnsi="Merriweather" w:cs="Open Sans"/>
          <w:b/>
          <w:color w:val="005595"/>
          <w:sz w:val="26"/>
          <w:szCs w:val="26"/>
        </w:rPr>
        <w:t>:</w:t>
      </w:r>
      <w:r w:rsidR="00A40612">
        <w:rPr>
          <w:rFonts w:ascii="Merriweather" w:hAnsi="Merriweather" w:cs="Open Sans"/>
          <w:b/>
          <w:color w:val="005595"/>
          <w:sz w:val="26"/>
          <w:szCs w:val="26"/>
        </w:rPr>
        <w:t xml:space="preserve">      </w:t>
      </w:r>
      <w:r w:rsidR="00A40612" w:rsidRPr="00176658">
        <w:rPr>
          <w:rFonts w:ascii="Open Sans" w:hAnsi="Open Sans" w:cs="Open Sans"/>
          <w:b/>
          <w:color w:val="005595"/>
          <w:sz w:val="26"/>
          <w:szCs w:val="26"/>
        </w:rPr>
        <w:t xml:space="preserve"> </w:t>
      </w:r>
      <w:r w:rsidR="00B4587E">
        <w:rPr>
          <w:rFonts w:ascii="Open Sans" w:hAnsi="Open Sans" w:cs="Open Sans"/>
          <w:sz w:val="22"/>
          <w:szCs w:val="26"/>
        </w:rPr>
        <w:t xml:space="preserve">2 </w:t>
      </w:r>
      <w:r w:rsidR="00FC553D">
        <w:rPr>
          <w:rFonts w:ascii="Open Sans" w:hAnsi="Open Sans" w:cs="Open Sans"/>
          <w:sz w:val="22"/>
          <w:szCs w:val="26"/>
        </w:rPr>
        <w:t>Property Manager</w:t>
      </w:r>
      <w:r w:rsidR="00B4587E">
        <w:rPr>
          <w:rFonts w:ascii="Open Sans" w:hAnsi="Open Sans" w:cs="Open Sans"/>
          <w:sz w:val="22"/>
          <w:szCs w:val="26"/>
        </w:rPr>
        <w:t>s</w:t>
      </w:r>
    </w:p>
    <w:p w14:paraId="295C6213" w14:textId="77777777" w:rsidR="00415DDA" w:rsidRPr="00426B9E" w:rsidRDefault="00415DDA" w:rsidP="00415DDA">
      <w:pPr>
        <w:ind w:left="2160" w:hanging="2160"/>
        <w:rPr>
          <w:rFonts w:ascii="Merriweather" w:hAnsi="Merriweather" w:cs="Open Sans"/>
          <w:sz w:val="22"/>
          <w:szCs w:val="22"/>
        </w:rPr>
      </w:pPr>
      <w:r>
        <w:rPr>
          <w:rFonts w:ascii="Merriweather" w:hAnsi="Merriweather" w:cs="Open Sans"/>
          <w:b/>
          <w:color w:val="005595"/>
          <w:sz w:val="26"/>
          <w:szCs w:val="26"/>
        </w:rPr>
        <w:t>Grade:</w:t>
      </w:r>
      <w:r w:rsidRPr="00426B9E">
        <w:rPr>
          <w:rFonts w:ascii="Merriweather" w:hAnsi="Merriweather" w:cs="Open Sans"/>
          <w:color w:val="00B0F0"/>
          <w:sz w:val="22"/>
          <w:szCs w:val="22"/>
        </w:rPr>
        <w:tab/>
      </w:r>
      <w:r w:rsidRPr="00176658">
        <w:rPr>
          <w:rFonts w:ascii="Open Sans" w:hAnsi="Open Sans" w:cs="Open Sans"/>
          <w:color w:val="00B0F0"/>
          <w:sz w:val="22"/>
          <w:szCs w:val="22"/>
        </w:rPr>
        <w:t xml:space="preserve">      </w:t>
      </w:r>
      <w:r w:rsidR="0028125E">
        <w:rPr>
          <w:rFonts w:ascii="Open Sans" w:hAnsi="Open Sans" w:cs="Open Sans"/>
          <w:sz w:val="22"/>
          <w:szCs w:val="22"/>
        </w:rPr>
        <w:t>CA5+</w:t>
      </w:r>
    </w:p>
    <w:p w14:paraId="582B46E5" w14:textId="77777777" w:rsidR="00415DDA" w:rsidRPr="00426B9E" w:rsidRDefault="00415DDA" w:rsidP="00415DDA">
      <w:pPr>
        <w:ind w:left="2160" w:hanging="2160"/>
        <w:rPr>
          <w:rFonts w:ascii="Merriweather" w:hAnsi="Merriweather" w:cs="Open Sans"/>
          <w:sz w:val="22"/>
          <w:szCs w:val="22"/>
        </w:rPr>
      </w:pPr>
    </w:p>
    <w:p w14:paraId="0F4BB0C9" w14:textId="77777777" w:rsidR="005D16FB" w:rsidRPr="00426B9E" w:rsidRDefault="005D16FB">
      <w:pPr>
        <w:rPr>
          <w:rFonts w:ascii="Merriweather" w:hAnsi="Merriweather" w:cs="Open Sans"/>
          <w:b/>
          <w:sz w:val="22"/>
          <w:szCs w:val="22"/>
        </w:rPr>
      </w:pPr>
    </w:p>
    <w:p w14:paraId="65C9D094" w14:textId="77777777" w:rsidR="00F372C8" w:rsidRPr="00176658" w:rsidRDefault="00533030" w:rsidP="00F372C8">
      <w:pPr>
        <w:rPr>
          <w:rFonts w:ascii="Open Sans" w:hAnsi="Open Sans" w:cs="Open Sans"/>
          <w:b/>
          <w:color w:val="595959"/>
          <w:sz w:val="32"/>
          <w:szCs w:val="32"/>
        </w:rPr>
      </w:pPr>
      <w:r w:rsidRPr="00176658">
        <w:rPr>
          <w:rFonts w:ascii="Open Sans" w:hAnsi="Open Sans" w:cs="Open Sans"/>
          <w:b/>
          <w:color w:val="595959"/>
          <w:sz w:val="32"/>
          <w:szCs w:val="32"/>
        </w:rPr>
        <w:t>Main p</w:t>
      </w:r>
      <w:r w:rsidR="00D92684" w:rsidRPr="00176658">
        <w:rPr>
          <w:rFonts w:ascii="Open Sans" w:hAnsi="Open Sans" w:cs="Open Sans"/>
          <w:b/>
          <w:color w:val="595959"/>
          <w:sz w:val="32"/>
          <w:szCs w:val="32"/>
        </w:rPr>
        <w:t>urpose of the job</w:t>
      </w:r>
    </w:p>
    <w:p w14:paraId="0A53BB80" w14:textId="77777777" w:rsidR="008C573A" w:rsidRPr="00426B9E" w:rsidRDefault="008C573A" w:rsidP="00F372C8">
      <w:pPr>
        <w:rPr>
          <w:rFonts w:ascii="Merriweather" w:hAnsi="Merriweather" w:cs="Open Sans"/>
          <w:b/>
          <w:color w:val="595959"/>
          <w:sz w:val="16"/>
          <w:szCs w:val="16"/>
        </w:rPr>
      </w:pPr>
    </w:p>
    <w:p w14:paraId="37F4EB63" w14:textId="20A9B765" w:rsidR="00A00DA4" w:rsidRPr="004874EB" w:rsidRDefault="00013D7A" w:rsidP="00756A17">
      <w:pPr>
        <w:numPr>
          <w:ilvl w:val="0"/>
          <w:numId w:val="41"/>
        </w:numPr>
        <w:spacing w:after="120"/>
        <w:ind w:left="714" w:hanging="357"/>
        <w:rPr>
          <w:rFonts w:ascii="Open Sans" w:hAnsi="Open Sans" w:cs="Open Sans"/>
          <w:sz w:val="22"/>
          <w:szCs w:val="22"/>
        </w:rPr>
      </w:pPr>
      <w:r w:rsidRPr="00013D7A">
        <w:rPr>
          <w:rFonts w:ascii="Open Sans" w:hAnsi="Open Sans" w:cs="Open Sans"/>
          <w:sz w:val="22"/>
          <w:szCs w:val="22"/>
        </w:rPr>
        <w:t>To provide strategic oversight of land and property rights acquisition, interests and compensation activities, developing the capability, processes and governance required to support programme delivery.</w:t>
      </w:r>
    </w:p>
    <w:p w14:paraId="2DC653B0" w14:textId="6A1D316B"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act as senior de</w:t>
      </w:r>
      <w:r>
        <w:rPr>
          <w:rFonts w:ascii="Open Sans" w:hAnsi="Open Sans" w:cs="Open Sans"/>
          <w:sz w:val="22"/>
          <w:szCs w:val="22"/>
        </w:rPr>
        <w:t xml:space="preserve">livery lead for </w:t>
      </w:r>
      <w:r w:rsidRPr="00FC553D">
        <w:rPr>
          <w:rFonts w:ascii="Open Sans" w:hAnsi="Open Sans" w:cs="Open Sans"/>
          <w:sz w:val="22"/>
          <w:szCs w:val="22"/>
        </w:rPr>
        <w:t>specific aspects of the programme (including assurance and governance) inputting to/leading on the development of Programme budgets, strategies and plans</w:t>
      </w:r>
      <w:r w:rsidR="006147EA">
        <w:rPr>
          <w:rFonts w:ascii="Open Sans" w:hAnsi="Open Sans" w:cs="Open Sans"/>
          <w:sz w:val="22"/>
          <w:szCs w:val="22"/>
        </w:rPr>
        <w:t>.</w:t>
      </w:r>
    </w:p>
    <w:p w14:paraId="1169004A" w14:textId="68D66122"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acquire the necessary property rights required to meet the operational needs of all aspects of the Salinity Programme</w:t>
      </w:r>
      <w:r w:rsidR="006147EA">
        <w:rPr>
          <w:rFonts w:ascii="Open Sans" w:hAnsi="Open Sans" w:cs="Open Sans"/>
          <w:sz w:val="22"/>
          <w:szCs w:val="22"/>
        </w:rPr>
        <w:t>.</w:t>
      </w:r>
    </w:p>
    <w:p w14:paraId="2E1FFB15" w14:textId="4C9794A9"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provide support and assistance to the Head of Programme Delivery in overall delivery of the Salinity Programme.</w:t>
      </w:r>
    </w:p>
    <w:p w14:paraId="1BF0245B" w14:textId="420F6C75" w:rsidR="00FC553D"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liaise with the Development Property Team to ensure, where appropriate, consistency of approach, processes and governance across the organisation</w:t>
      </w:r>
      <w:r w:rsidR="006147EA">
        <w:rPr>
          <w:rFonts w:ascii="Open Sans" w:hAnsi="Open Sans" w:cs="Open Sans"/>
          <w:sz w:val="22"/>
          <w:szCs w:val="22"/>
        </w:rPr>
        <w:t>.</w:t>
      </w:r>
    </w:p>
    <w:p w14:paraId="66AF74B9" w14:textId="77777777" w:rsidR="00FC553D" w:rsidRPr="00E22886" w:rsidRDefault="00FC553D" w:rsidP="00FC553D">
      <w:pPr>
        <w:ind w:left="720"/>
        <w:rPr>
          <w:rFonts w:ascii="Open Sans" w:hAnsi="Open Sans" w:cs="Open Sans"/>
          <w:sz w:val="22"/>
          <w:szCs w:val="22"/>
        </w:rPr>
      </w:pPr>
    </w:p>
    <w:p w14:paraId="35D59892" w14:textId="77777777" w:rsidR="001F00C5" w:rsidRPr="00176658" w:rsidRDefault="001F00C5" w:rsidP="00B947AD">
      <w:pPr>
        <w:jc w:val="both"/>
        <w:rPr>
          <w:rFonts w:ascii="Open Sans" w:hAnsi="Open Sans" w:cs="Open Sans"/>
          <w:b/>
          <w:color w:val="595959"/>
          <w:sz w:val="32"/>
          <w:szCs w:val="32"/>
        </w:rPr>
      </w:pPr>
      <w:r w:rsidRPr="00176658">
        <w:rPr>
          <w:rFonts w:ascii="Open Sans" w:hAnsi="Open Sans" w:cs="Open Sans"/>
          <w:b/>
          <w:color w:val="595959"/>
          <w:sz w:val="32"/>
          <w:szCs w:val="32"/>
        </w:rPr>
        <w:t>Responsibilities</w:t>
      </w:r>
    </w:p>
    <w:p w14:paraId="5E4AF3ED" w14:textId="77777777" w:rsidR="00426B9E" w:rsidRPr="00426B9E" w:rsidRDefault="00426B9E" w:rsidP="00CE7A15">
      <w:pPr>
        <w:rPr>
          <w:rFonts w:ascii="Merriweather" w:hAnsi="Merriweather" w:cs="Open Sans"/>
          <w:b/>
          <w:color w:val="005595"/>
          <w:sz w:val="26"/>
          <w:szCs w:val="26"/>
        </w:rPr>
      </w:pPr>
    </w:p>
    <w:p w14:paraId="7C7CB199" w14:textId="77777777" w:rsidR="001122A3" w:rsidRPr="001122A3" w:rsidRDefault="001122A3" w:rsidP="001122A3">
      <w:pPr>
        <w:rPr>
          <w:rFonts w:ascii="Merriweather" w:hAnsi="Merriweather" w:cs="Open Sans"/>
          <w:b/>
          <w:color w:val="005595"/>
          <w:sz w:val="26"/>
          <w:szCs w:val="26"/>
        </w:rPr>
      </w:pPr>
      <w:r>
        <w:rPr>
          <w:rFonts w:ascii="Merriweather" w:hAnsi="Merriweather" w:cs="Open Sans"/>
          <w:b/>
          <w:color w:val="005595"/>
          <w:sz w:val="26"/>
          <w:szCs w:val="26"/>
        </w:rPr>
        <w:t xml:space="preserve">Specific </w:t>
      </w:r>
    </w:p>
    <w:p w14:paraId="250324E9" w14:textId="1B9E9A39"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work alongside the Head of Programme Delivery to identify key areas of focus and to set direction for the team.</w:t>
      </w:r>
    </w:p>
    <w:p w14:paraId="4CE81DE3" w14:textId="2BFB703E"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 xml:space="preserve">To develop a </w:t>
      </w:r>
      <w:r>
        <w:rPr>
          <w:rFonts w:ascii="Open Sans" w:hAnsi="Open Sans" w:cs="Open Sans"/>
          <w:sz w:val="22"/>
          <w:szCs w:val="22"/>
        </w:rPr>
        <w:t xml:space="preserve">team </w:t>
      </w:r>
      <w:r w:rsidRPr="00FC553D">
        <w:rPr>
          <w:rFonts w:ascii="Open Sans" w:hAnsi="Open Sans" w:cs="Open Sans"/>
          <w:sz w:val="22"/>
          <w:szCs w:val="22"/>
        </w:rPr>
        <w:t xml:space="preserve">framework </w:t>
      </w:r>
      <w:r>
        <w:rPr>
          <w:rFonts w:ascii="Open Sans" w:hAnsi="Open Sans" w:cs="Open Sans"/>
          <w:sz w:val="22"/>
          <w:szCs w:val="22"/>
        </w:rPr>
        <w:t xml:space="preserve">to facilitate </w:t>
      </w:r>
      <w:r w:rsidRPr="00FC553D">
        <w:rPr>
          <w:rFonts w:ascii="Open Sans" w:hAnsi="Open Sans" w:cs="Open Sans"/>
          <w:sz w:val="22"/>
          <w:szCs w:val="22"/>
        </w:rPr>
        <w:t>the effective delivery of the</w:t>
      </w:r>
      <w:r>
        <w:rPr>
          <w:rFonts w:ascii="Open Sans" w:hAnsi="Open Sans" w:cs="Open Sans"/>
          <w:sz w:val="22"/>
          <w:szCs w:val="22"/>
        </w:rPr>
        <w:t xml:space="preserve"> </w:t>
      </w:r>
      <w:r w:rsidRPr="00FC553D">
        <w:rPr>
          <w:rFonts w:ascii="Open Sans" w:hAnsi="Open Sans" w:cs="Open Sans"/>
          <w:sz w:val="22"/>
          <w:szCs w:val="22"/>
        </w:rPr>
        <w:t xml:space="preserve">acquisition of land and property rights and </w:t>
      </w:r>
      <w:r w:rsidR="00013D7A">
        <w:rPr>
          <w:rFonts w:ascii="Open Sans" w:hAnsi="Open Sans" w:cs="Open Sans"/>
          <w:sz w:val="22"/>
          <w:szCs w:val="22"/>
        </w:rPr>
        <w:t xml:space="preserve">interests </w:t>
      </w:r>
      <w:r w:rsidRPr="00FC553D">
        <w:rPr>
          <w:rFonts w:ascii="Open Sans" w:hAnsi="Open Sans" w:cs="Open Sans"/>
          <w:sz w:val="22"/>
          <w:szCs w:val="22"/>
        </w:rPr>
        <w:t xml:space="preserve">in connection with work streams forming part of the </w:t>
      </w:r>
      <w:r>
        <w:rPr>
          <w:rFonts w:ascii="Open Sans" w:hAnsi="Open Sans" w:cs="Open Sans"/>
          <w:sz w:val="22"/>
          <w:szCs w:val="22"/>
        </w:rPr>
        <w:t xml:space="preserve">Programme. </w:t>
      </w:r>
    </w:p>
    <w:p w14:paraId="5205D528" w14:textId="4D5F12B7"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recruit a high-quality team, as and when required, to deliver all of the property needs for all aspects of the Programme</w:t>
      </w:r>
      <w:r>
        <w:rPr>
          <w:rFonts w:ascii="Open Sans" w:hAnsi="Open Sans" w:cs="Open Sans"/>
          <w:sz w:val="22"/>
          <w:szCs w:val="22"/>
        </w:rPr>
        <w:t xml:space="preserve">. </w:t>
      </w:r>
    </w:p>
    <w:p w14:paraId="3761B950" w14:textId="615DD2FD" w:rsidR="00FC553D" w:rsidRPr="004874EB" w:rsidRDefault="00013D7A" w:rsidP="00756A17">
      <w:pPr>
        <w:numPr>
          <w:ilvl w:val="0"/>
          <w:numId w:val="41"/>
        </w:numPr>
        <w:spacing w:after="120"/>
        <w:ind w:left="714" w:hanging="357"/>
        <w:rPr>
          <w:rFonts w:ascii="Open Sans" w:hAnsi="Open Sans" w:cs="Open Sans"/>
          <w:sz w:val="22"/>
          <w:szCs w:val="22"/>
        </w:rPr>
      </w:pPr>
      <w:r w:rsidRPr="00013D7A">
        <w:rPr>
          <w:rFonts w:ascii="Open Sans" w:hAnsi="Open Sans" w:cs="Open Sans"/>
          <w:sz w:val="22"/>
          <w:szCs w:val="22"/>
        </w:rPr>
        <w:t xml:space="preserve">To oversee and support the timely acquisition of all permanent and temporary land and property rights and interests required for programme delivery, securing best value for taxpayers and ensuring full compliance with </w:t>
      </w:r>
      <w:r>
        <w:rPr>
          <w:rFonts w:ascii="Open Sans" w:hAnsi="Open Sans" w:cs="Open Sans"/>
          <w:sz w:val="22"/>
          <w:szCs w:val="22"/>
        </w:rPr>
        <w:t>The Mining Remediation Authority</w:t>
      </w:r>
      <w:r w:rsidRPr="00013D7A">
        <w:rPr>
          <w:rFonts w:ascii="Open Sans" w:hAnsi="Open Sans" w:cs="Open Sans"/>
          <w:sz w:val="22"/>
          <w:szCs w:val="22"/>
        </w:rPr>
        <w:t xml:space="preserve"> land transaction governance and approval processes.</w:t>
      </w:r>
    </w:p>
    <w:p w14:paraId="4B5F6D8E" w14:textId="1843B005" w:rsidR="00FC553D" w:rsidRPr="004874EB" w:rsidRDefault="00FC553D" w:rsidP="00756A17">
      <w:pPr>
        <w:numPr>
          <w:ilvl w:val="0"/>
          <w:numId w:val="41"/>
        </w:numPr>
        <w:spacing w:after="120"/>
        <w:ind w:left="714" w:hanging="357"/>
        <w:rPr>
          <w:rFonts w:ascii="Open Sans" w:hAnsi="Open Sans" w:cs="Open Sans"/>
          <w:sz w:val="22"/>
          <w:szCs w:val="22"/>
        </w:rPr>
      </w:pPr>
      <w:r>
        <w:rPr>
          <w:rFonts w:ascii="Open Sans" w:hAnsi="Open Sans" w:cs="Open Sans"/>
          <w:sz w:val="22"/>
          <w:szCs w:val="22"/>
        </w:rPr>
        <w:lastRenderedPageBreak/>
        <w:t>To work closely with Stakeholder Management specialists and systems and manage all aspects of external stakeholder engagement in relation to the acquisition of property rights and any associated compensation payments.</w:t>
      </w:r>
    </w:p>
    <w:p w14:paraId="7C8C70BB" w14:textId="4A5432C0" w:rsidR="00FC553D" w:rsidRPr="004874EB"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procure and manage, via an appropriate process and delivery model, external specialist consultants, when required, to support delivery of the Programme generally and on specific aspects of land rights acquisition and compensation management needs relating to the Programme</w:t>
      </w:r>
      <w:r w:rsidR="00013D7A">
        <w:rPr>
          <w:rFonts w:ascii="Open Sans" w:hAnsi="Open Sans" w:cs="Open Sans"/>
          <w:sz w:val="22"/>
          <w:szCs w:val="22"/>
        </w:rPr>
        <w:t>.</w:t>
      </w:r>
    </w:p>
    <w:p w14:paraId="6E9C73F7" w14:textId="78F93E28" w:rsidR="004874EB" w:rsidRPr="004874EB" w:rsidRDefault="00013D7A" w:rsidP="00756A17">
      <w:pPr>
        <w:numPr>
          <w:ilvl w:val="0"/>
          <w:numId w:val="41"/>
        </w:numPr>
        <w:spacing w:after="120"/>
        <w:ind w:left="714" w:hanging="357"/>
        <w:rPr>
          <w:rFonts w:ascii="Open Sans" w:hAnsi="Open Sans" w:cs="Open Sans"/>
          <w:sz w:val="22"/>
          <w:szCs w:val="22"/>
        </w:rPr>
      </w:pPr>
      <w:r w:rsidRPr="00013D7A">
        <w:rPr>
          <w:rFonts w:ascii="Open Sans" w:hAnsi="Open Sans" w:cs="Open Sans"/>
          <w:sz w:val="22"/>
          <w:szCs w:val="22"/>
        </w:rPr>
        <w:t>To support the preparation, development and submission of relevant business case approvals, ensuring land and property requirements are appropriately represented and evidenced.</w:t>
      </w:r>
    </w:p>
    <w:p w14:paraId="45A2C2E9" w14:textId="6BCBEE3A" w:rsidR="00FC553D" w:rsidRPr="004874EB" w:rsidRDefault="00FC553D" w:rsidP="00756A17">
      <w:pPr>
        <w:numPr>
          <w:ilvl w:val="0"/>
          <w:numId w:val="41"/>
        </w:numPr>
        <w:spacing w:after="120"/>
        <w:ind w:left="714" w:hanging="357"/>
        <w:rPr>
          <w:rFonts w:ascii="Open Sans" w:hAnsi="Open Sans" w:cs="Open Sans"/>
          <w:sz w:val="22"/>
          <w:szCs w:val="22"/>
        </w:rPr>
      </w:pPr>
      <w:r w:rsidRPr="004874EB">
        <w:rPr>
          <w:rFonts w:ascii="Open Sans" w:hAnsi="Open Sans" w:cs="Open Sans"/>
          <w:sz w:val="22"/>
          <w:szCs w:val="22"/>
        </w:rPr>
        <w:t>To work with internal stakeholders such as technical, property, legal, procurement, HSW etc. with regards to programme delivery</w:t>
      </w:r>
      <w:r w:rsidR="00013D7A" w:rsidRPr="004874EB">
        <w:rPr>
          <w:rFonts w:ascii="Open Sans" w:hAnsi="Open Sans" w:cs="Open Sans"/>
          <w:sz w:val="22"/>
          <w:szCs w:val="22"/>
        </w:rPr>
        <w:t>.</w:t>
      </w:r>
    </w:p>
    <w:p w14:paraId="270EA74A" w14:textId="77777777" w:rsidR="0028125E" w:rsidRPr="00FC553D" w:rsidRDefault="00FC553D" w:rsidP="00756A17">
      <w:pPr>
        <w:numPr>
          <w:ilvl w:val="0"/>
          <w:numId w:val="41"/>
        </w:numPr>
        <w:spacing w:after="120"/>
        <w:ind w:left="714" w:hanging="357"/>
        <w:rPr>
          <w:rFonts w:ascii="Open Sans" w:hAnsi="Open Sans" w:cs="Open Sans"/>
          <w:sz w:val="22"/>
          <w:szCs w:val="22"/>
        </w:rPr>
      </w:pPr>
      <w:r w:rsidRPr="00FC553D">
        <w:rPr>
          <w:rFonts w:ascii="Open Sans" w:hAnsi="Open Sans" w:cs="Open Sans"/>
          <w:sz w:val="22"/>
          <w:szCs w:val="22"/>
        </w:rPr>
        <w:t>To work closely with the Development Department Property Team to share best practice, avoid duplication and to ensure all processes and systems relating to property matters are standardised across both departments.</w:t>
      </w:r>
      <w:r w:rsidR="0028125E" w:rsidRPr="00FC553D">
        <w:rPr>
          <w:rFonts w:ascii="Open Sans" w:hAnsi="Open Sans" w:cs="Open Sans"/>
          <w:sz w:val="22"/>
          <w:szCs w:val="22"/>
        </w:rPr>
        <w:br/>
      </w:r>
    </w:p>
    <w:p w14:paraId="783487A3" w14:textId="77777777" w:rsidR="00CE7A15" w:rsidRPr="00426B9E" w:rsidRDefault="00CE7A15" w:rsidP="001649D0">
      <w:pPr>
        <w:rPr>
          <w:rFonts w:ascii="Merriweather" w:hAnsi="Merriweather" w:cs="Open Sans"/>
          <w:sz w:val="22"/>
          <w:szCs w:val="22"/>
        </w:rPr>
      </w:pPr>
    </w:p>
    <w:p w14:paraId="12447C8B" w14:textId="77777777" w:rsidR="001649D0" w:rsidRPr="00426B9E" w:rsidRDefault="001649D0" w:rsidP="001649D0">
      <w:pPr>
        <w:rPr>
          <w:rFonts w:ascii="Merriweather" w:hAnsi="Merriweather" w:cs="Open Sans"/>
          <w:sz w:val="22"/>
          <w:szCs w:val="22"/>
        </w:rPr>
      </w:pPr>
    </w:p>
    <w:p w14:paraId="686A8B94" w14:textId="77777777" w:rsidR="001D6129" w:rsidRDefault="00CE7A15" w:rsidP="008C573A">
      <w:pPr>
        <w:rPr>
          <w:rFonts w:ascii="Merriweather" w:hAnsi="Merriweather" w:cs="Open Sans"/>
          <w:b/>
          <w:color w:val="005595"/>
          <w:sz w:val="26"/>
          <w:szCs w:val="26"/>
        </w:rPr>
      </w:pPr>
      <w:r w:rsidRPr="00426B9E">
        <w:rPr>
          <w:rFonts w:ascii="Merriweather" w:hAnsi="Merriweather" w:cs="Open Sans"/>
          <w:b/>
          <w:color w:val="005595"/>
          <w:sz w:val="26"/>
          <w:szCs w:val="26"/>
        </w:rPr>
        <w:t>General</w:t>
      </w:r>
      <w:r w:rsidR="001D6129" w:rsidRPr="00426B9E">
        <w:rPr>
          <w:rFonts w:ascii="Merriweather" w:hAnsi="Merriweather" w:cs="Open Sans"/>
          <w:b/>
          <w:color w:val="005595"/>
          <w:sz w:val="26"/>
          <w:szCs w:val="26"/>
        </w:rPr>
        <w:t xml:space="preserve"> </w:t>
      </w:r>
    </w:p>
    <w:p w14:paraId="5A79979D" w14:textId="77777777" w:rsidR="00426B9E" w:rsidRPr="00426B9E" w:rsidRDefault="00426B9E" w:rsidP="008C573A">
      <w:pPr>
        <w:rPr>
          <w:rFonts w:ascii="Merriweather" w:hAnsi="Merriweather" w:cs="Open Sans"/>
          <w:b/>
          <w:color w:val="005595"/>
          <w:sz w:val="26"/>
          <w:szCs w:val="26"/>
        </w:rPr>
      </w:pPr>
    </w:p>
    <w:p w14:paraId="05BA3CA1" w14:textId="5559E94B" w:rsidR="001D6129"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A</w:t>
      </w:r>
      <w:r w:rsidR="001D6129" w:rsidRPr="00176658">
        <w:rPr>
          <w:rFonts w:ascii="Open Sans" w:hAnsi="Open Sans" w:cs="Open Sans"/>
          <w:sz w:val="22"/>
          <w:szCs w:val="22"/>
        </w:rPr>
        <w:t xml:space="preserve">ct in </w:t>
      </w:r>
      <w:r w:rsidRPr="00176658">
        <w:rPr>
          <w:rFonts w:ascii="Open Sans" w:hAnsi="Open Sans" w:cs="Open Sans"/>
          <w:sz w:val="22"/>
          <w:szCs w:val="22"/>
        </w:rPr>
        <w:t xml:space="preserve">line </w:t>
      </w:r>
      <w:r w:rsidR="001D6129" w:rsidRPr="00176658">
        <w:rPr>
          <w:rFonts w:ascii="Open Sans" w:hAnsi="Open Sans" w:cs="Open Sans"/>
          <w:sz w:val="22"/>
          <w:szCs w:val="22"/>
        </w:rPr>
        <w:t>with the behaviours and values of the organisation</w:t>
      </w:r>
      <w:r w:rsidR="006147EA">
        <w:rPr>
          <w:rFonts w:ascii="Open Sans" w:hAnsi="Open Sans" w:cs="Open Sans"/>
          <w:sz w:val="22"/>
          <w:szCs w:val="22"/>
        </w:rPr>
        <w:t>.</w:t>
      </w:r>
    </w:p>
    <w:p w14:paraId="2E2212A8" w14:textId="3FE77365"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M</w:t>
      </w:r>
      <w:r w:rsidR="00CE7A15" w:rsidRPr="00176658">
        <w:rPr>
          <w:rFonts w:ascii="Open Sans" w:hAnsi="Open Sans" w:cs="Open Sans"/>
          <w:sz w:val="22"/>
          <w:szCs w:val="22"/>
        </w:rPr>
        <w:t>anage your own performance to be accountable for meeting individual</w:t>
      </w:r>
      <w:r w:rsidR="00136AEA" w:rsidRPr="00176658">
        <w:rPr>
          <w:rFonts w:ascii="Open Sans" w:hAnsi="Open Sans" w:cs="Open Sans"/>
          <w:sz w:val="22"/>
          <w:szCs w:val="22"/>
        </w:rPr>
        <w:t>, team and corporate objectives</w:t>
      </w:r>
      <w:r w:rsidR="006147EA">
        <w:rPr>
          <w:rFonts w:ascii="Open Sans" w:hAnsi="Open Sans" w:cs="Open Sans"/>
          <w:sz w:val="22"/>
          <w:szCs w:val="22"/>
        </w:rPr>
        <w:t>.</w:t>
      </w:r>
    </w:p>
    <w:p w14:paraId="69BEBA43" w14:textId="6DA95E98" w:rsidR="00237570"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A</w:t>
      </w:r>
      <w:r w:rsidR="00CE7A15" w:rsidRPr="00176658">
        <w:rPr>
          <w:rFonts w:ascii="Open Sans" w:hAnsi="Open Sans" w:cs="Open Sans"/>
          <w:sz w:val="22"/>
          <w:szCs w:val="22"/>
        </w:rPr>
        <w:t xml:space="preserve">ct in accordance with the Scheme of Delegation and ensure propriety and regularity </w:t>
      </w:r>
      <w:r w:rsidR="00E62E21" w:rsidRPr="00176658">
        <w:rPr>
          <w:rFonts w:ascii="Open Sans" w:hAnsi="Open Sans" w:cs="Open Sans"/>
          <w:sz w:val="22"/>
          <w:szCs w:val="22"/>
        </w:rPr>
        <w:t>in the handling of public funds</w:t>
      </w:r>
      <w:r w:rsidR="006147EA">
        <w:rPr>
          <w:rFonts w:ascii="Open Sans" w:hAnsi="Open Sans" w:cs="Open Sans"/>
          <w:sz w:val="22"/>
          <w:szCs w:val="22"/>
        </w:rPr>
        <w:t>.</w:t>
      </w:r>
    </w:p>
    <w:p w14:paraId="75DB4288" w14:textId="2D42ADE1" w:rsidR="00237570"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A</w:t>
      </w:r>
      <w:r w:rsidR="00237570" w:rsidRPr="00176658">
        <w:rPr>
          <w:rFonts w:ascii="Open Sans" w:hAnsi="Open Sans" w:cs="Open Sans"/>
          <w:sz w:val="22"/>
          <w:szCs w:val="22"/>
        </w:rPr>
        <w:t xml:space="preserve">ctively demonstrate the </w:t>
      </w:r>
      <w:r w:rsidR="00013D7A">
        <w:rPr>
          <w:rFonts w:ascii="Open Sans" w:hAnsi="Open Sans" w:cs="Open Sans"/>
          <w:sz w:val="22"/>
          <w:szCs w:val="22"/>
        </w:rPr>
        <w:t>Mining Remediation</w:t>
      </w:r>
      <w:r w:rsidR="00013D7A" w:rsidRPr="00176658">
        <w:rPr>
          <w:rFonts w:ascii="Open Sans" w:hAnsi="Open Sans" w:cs="Open Sans"/>
          <w:sz w:val="22"/>
          <w:szCs w:val="22"/>
        </w:rPr>
        <w:t xml:space="preserve"> </w:t>
      </w:r>
      <w:r w:rsidR="00237570" w:rsidRPr="00176658">
        <w:rPr>
          <w:rFonts w:ascii="Open Sans" w:hAnsi="Open Sans" w:cs="Open Sans"/>
          <w:sz w:val="22"/>
          <w:szCs w:val="22"/>
        </w:rPr>
        <w:t>Authority’s customer service standards expected of your role</w:t>
      </w:r>
      <w:r w:rsidR="006147EA">
        <w:rPr>
          <w:rFonts w:ascii="Open Sans" w:hAnsi="Open Sans" w:cs="Open Sans"/>
          <w:sz w:val="22"/>
          <w:szCs w:val="22"/>
        </w:rPr>
        <w:t>.</w:t>
      </w:r>
    </w:p>
    <w:p w14:paraId="127CB68F" w14:textId="7DE76267"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Follow</w:t>
      </w:r>
      <w:r w:rsidR="00CE7A15" w:rsidRPr="00176658">
        <w:rPr>
          <w:rFonts w:ascii="Open Sans" w:hAnsi="Open Sans" w:cs="Open Sans"/>
          <w:sz w:val="22"/>
          <w:szCs w:val="22"/>
        </w:rPr>
        <w:t xml:space="preserve"> and contribute to the improvement of operational and </w:t>
      </w:r>
      <w:r w:rsidR="00136AEA" w:rsidRPr="00176658">
        <w:rPr>
          <w:rFonts w:ascii="Open Sans" w:hAnsi="Open Sans" w:cs="Open Sans"/>
          <w:sz w:val="22"/>
          <w:szCs w:val="22"/>
        </w:rPr>
        <w:t>team processes and procedures</w:t>
      </w:r>
      <w:r w:rsidR="006147EA">
        <w:rPr>
          <w:rFonts w:ascii="Open Sans" w:hAnsi="Open Sans" w:cs="Open Sans"/>
          <w:sz w:val="22"/>
          <w:szCs w:val="22"/>
        </w:rPr>
        <w:t>.</w:t>
      </w:r>
    </w:p>
    <w:p w14:paraId="688C8070" w14:textId="2DB401B7"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As</w:t>
      </w:r>
      <w:r w:rsidR="00CE7A15" w:rsidRPr="00176658">
        <w:rPr>
          <w:rFonts w:ascii="Open Sans" w:hAnsi="Open Sans" w:cs="Open Sans"/>
          <w:sz w:val="22"/>
          <w:szCs w:val="22"/>
        </w:rPr>
        <w:t xml:space="preserve">sist with the preparation and </w:t>
      </w:r>
      <w:r w:rsidRPr="00176658">
        <w:rPr>
          <w:rFonts w:ascii="Open Sans" w:hAnsi="Open Sans" w:cs="Open Sans"/>
          <w:sz w:val="22"/>
          <w:szCs w:val="22"/>
        </w:rPr>
        <w:t xml:space="preserve">delivery </w:t>
      </w:r>
      <w:r w:rsidR="00CE7A15" w:rsidRPr="00176658">
        <w:rPr>
          <w:rFonts w:ascii="Open Sans" w:hAnsi="Open Sans" w:cs="Open Sans"/>
          <w:sz w:val="22"/>
          <w:szCs w:val="22"/>
        </w:rPr>
        <w:t>of the team’s objectives, budgets and financial r</w:t>
      </w:r>
      <w:r w:rsidR="00136AEA" w:rsidRPr="00176658">
        <w:rPr>
          <w:rFonts w:ascii="Open Sans" w:hAnsi="Open Sans" w:cs="Open Sans"/>
          <w:sz w:val="22"/>
          <w:szCs w:val="22"/>
        </w:rPr>
        <w:t>ecords</w:t>
      </w:r>
      <w:r w:rsidR="006147EA">
        <w:rPr>
          <w:rFonts w:ascii="Open Sans" w:hAnsi="Open Sans" w:cs="Open Sans"/>
          <w:sz w:val="22"/>
          <w:szCs w:val="22"/>
        </w:rPr>
        <w:t>.</w:t>
      </w:r>
    </w:p>
    <w:p w14:paraId="307E7024" w14:textId="4BEF16CF"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I</w:t>
      </w:r>
      <w:r w:rsidR="00CE7A15" w:rsidRPr="00176658">
        <w:rPr>
          <w:rFonts w:ascii="Open Sans" w:hAnsi="Open Sans" w:cs="Open Sans"/>
          <w:sz w:val="22"/>
          <w:szCs w:val="22"/>
        </w:rPr>
        <w:t>dentify opportunities and implement change leading to team development, system impro</w:t>
      </w:r>
      <w:r w:rsidR="00136AEA" w:rsidRPr="00176658">
        <w:rPr>
          <w:rFonts w:ascii="Open Sans" w:hAnsi="Open Sans" w:cs="Open Sans"/>
          <w:sz w:val="22"/>
          <w:szCs w:val="22"/>
        </w:rPr>
        <w:t xml:space="preserve">vement and </w:t>
      </w:r>
      <w:r w:rsidRPr="00176658">
        <w:rPr>
          <w:rFonts w:ascii="Open Sans" w:hAnsi="Open Sans" w:cs="Open Sans"/>
          <w:sz w:val="22"/>
          <w:szCs w:val="22"/>
        </w:rPr>
        <w:t xml:space="preserve">ensuring </w:t>
      </w:r>
      <w:r w:rsidR="00136AEA" w:rsidRPr="00176658">
        <w:rPr>
          <w:rFonts w:ascii="Open Sans" w:hAnsi="Open Sans" w:cs="Open Sans"/>
          <w:sz w:val="22"/>
          <w:szCs w:val="22"/>
        </w:rPr>
        <w:t>good value for money</w:t>
      </w:r>
      <w:r w:rsidR="006147EA">
        <w:rPr>
          <w:rFonts w:ascii="Open Sans" w:hAnsi="Open Sans" w:cs="Open Sans"/>
          <w:sz w:val="22"/>
          <w:szCs w:val="22"/>
        </w:rPr>
        <w:t>.</w:t>
      </w:r>
    </w:p>
    <w:p w14:paraId="200095CE" w14:textId="39F0C594" w:rsidR="00BC11F2"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M</w:t>
      </w:r>
      <w:r w:rsidR="00CE7A15" w:rsidRPr="00176658">
        <w:rPr>
          <w:rFonts w:ascii="Open Sans" w:hAnsi="Open Sans" w:cs="Open Sans"/>
          <w:sz w:val="22"/>
          <w:szCs w:val="22"/>
        </w:rPr>
        <w:t>aintain and develop positive stakeholder relationships in order to promote the Authority and assist it to meet its object</w:t>
      </w:r>
      <w:r w:rsidR="00136AEA" w:rsidRPr="00176658">
        <w:rPr>
          <w:rFonts w:ascii="Open Sans" w:hAnsi="Open Sans" w:cs="Open Sans"/>
          <w:sz w:val="22"/>
          <w:szCs w:val="22"/>
        </w:rPr>
        <w:t>ives</w:t>
      </w:r>
      <w:r w:rsidR="006147EA">
        <w:rPr>
          <w:rFonts w:ascii="Open Sans" w:hAnsi="Open Sans" w:cs="Open Sans"/>
          <w:sz w:val="22"/>
          <w:szCs w:val="22"/>
        </w:rPr>
        <w:t>.</w:t>
      </w:r>
    </w:p>
    <w:p w14:paraId="30391A3F" w14:textId="7A728098"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S</w:t>
      </w:r>
      <w:r w:rsidR="00CE7A15" w:rsidRPr="00176658">
        <w:rPr>
          <w:rFonts w:ascii="Open Sans" w:hAnsi="Open Sans" w:cs="Open Sans"/>
          <w:sz w:val="22"/>
          <w:szCs w:val="22"/>
        </w:rPr>
        <w:t>upport re</w:t>
      </w:r>
      <w:r w:rsidR="00136AEA" w:rsidRPr="00176658">
        <w:rPr>
          <w:rFonts w:ascii="Open Sans" w:hAnsi="Open Sans" w:cs="Open Sans"/>
          <w:sz w:val="22"/>
          <w:szCs w:val="22"/>
        </w:rPr>
        <w:t>search and development projects</w:t>
      </w:r>
      <w:r w:rsidR="006147EA">
        <w:rPr>
          <w:rFonts w:ascii="Open Sans" w:hAnsi="Open Sans" w:cs="Open Sans"/>
          <w:sz w:val="22"/>
          <w:szCs w:val="22"/>
        </w:rPr>
        <w:t>.</w:t>
      </w:r>
    </w:p>
    <w:p w14:paraId="29D25970" w14:textId="6E5145E4"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E</w:t>
      </w:r>
      <w:r w:rsidR="00CE7A15" w:rsidRPr="00176658">
        <w:rPr>
          <w:rFonts w:ascii="Open Sans" w:hAnsi="Open Sans" w:cs="Open Sans"/>
          <w:sz w:val="22"/>
          <w:szCs w:val="22"/>
        </w:rPr>
        <w:t>nsure that the Authority’s statutory responsibili</w:t>
      </w:r>
      <w:r w:rsidR="00136AEA" w:rsidRPr="00176658">
        <w:rPr>
          <w:rFonts w:ascii="Open Sans" w:hAnsi="Open Sans" w:cs="Open Sans"/>
          <w:sz w:val="22"/>
          <w:szCs w:val="22"/>
        </w:rPr>
        <w:t>ties are effectively discharged</w:t>
      </w:r>
      <w:r w:rsidR="006147EA">
        <w:rPr>
          <w:rFonts w:ascii="Open Sans" w:hAnsi="Open Sans" w:cs="Open Sans"/>
          <w:sz w:val="22"/>
          <w:szCs w:val="22"/>
        </w:rPr>
        <w:t>.</w:t>
      </w:r>
    </w:p>
    <w:p w14:paraId="6063EF07" w14:textId="576AEDDF" w:rsidR="00CE7A15" w:rsidRPr="00176658" w:rsidRDefault="00027063" w:rsidP="00756A17">
      <w:pPr>
        <w:numPr>
          <w:ilvl w:val="0"/>
          <w:numId w:val="41"/>
        </w:numPr>
        <w:spacing w:after="120"/>
        <w:ind w:left="714" w:hanging="357"/>
        <w:rPr>
          <w:rFonts w:ascii="Open Sans" w:hAnsi="Open Sans" w:cs="Open Sans"/>
          <w:sz w:val="22"/>
          <w:szCs w:val="22"/>
        </w:rPr>
      </w:pPr>
      <w:r w:rsidRPr="00176658">
        <w:rPr>
          <w:rFonts w:ascii="Open Sans" w:hAnsi="Open Sans" w:cs="Open Sans"/>
          <w:sz w:val="22"/>
          <w:szCs w:val="22"/>
        </w:rPr>
        <w:t>C</w:t>
      </w:r>
      <w:r w:rsidR="00CE7A15" w:rsidRPr="00176658">
        <w:rPr>
          <w:rFonts w:ascii="Open Sans" w:hAnsi="Open Sans" w:cs="Open Sans"/>
          <w:sz w:val="22"/>
          <w:szCs w:val="22"/>
        </w:rPr>
        <w:t xml:space="preserve">arry out any further reasonable </w:t>
      </w:r>
      <w:r w:rsidR="00136AEA" w:rsidRPr="00176658">
        <w:rPr>
          <w:rFonts w:ascii="Open Sans" w:hAnsi="Open Sans" w:cs="Open Sans"/>
          <w:sz w:val="22"/>
          <w:szCs w:val="22"/>
        </w:rPr>
        <w:t>requests from your line manager</w:t>
      </w:r>
      <w:r w:rsidR="006147EA">
        <w:rPr>
          <w:rFonts w:ascii="Open Sans" w:hAnsi="Open Sans" w:cs="Open Sans"/>
          <w:sz w:val="22"/>
          <w:szCs w:val="22"/>
        </w:rPr>
        <w:t>.</w:t>
      </w:r>
    </w:p>
    <w:p w14:paraId="167E4811" w14:textId="3BF04ED4" w:rsidR="00105979" w:rsidRPr="006E74A0" w:rsidRDefault="00105979" w:rsidP="00105979">
      <w:pPr>
        <w:rPr>
          <w:rFonts w:ascii="Merriweather" w:hAnsi="Merriweather" w:cs="Open Sans"/>
          <w:b/>
          <w:color w:val="00B0F0"/>
          <w:sz w:val="32"/>
          <w:szCs w:val="32"/>
        </w:rPr>
      </w:pPr>
      <w:r w:rsidRPr="00400A3A">
        <w:rPr>
          <w:rFonts w:ascii="Open Sans" w:hAnsi="Open Sans" w:cs="Open Sans"/>
          <w:b/>
          <w:color w:val="595959"/>
          <w:sz w:val="32"/>
          <w:szCs w:val="32"/>
        </w:rPr>
        <w:lastRenderedPageBreak/>
        <w:t>Values in Action</w:t>
      </w:r>
      <w:r w:rsidRPr="00400A3A">
        <w:rPr>
          <w:rFonts w:ascii="Open Sans" w:hAnsi="Open Sans" w:cs="Open Sans"/>
          <w:b/>
          <w:color w:val="595959"/>
          <w:sz w:val="32"/>
          <w:szCs w:val="32"/>
        </w:rPr>
        <w:tab/>
      </w:r>
      <w:r w:rsidRPr="006E74A0">
        <w:rPr>
          <w:rFonts w:ascii="Merriweather" w:hAnsi="Merriweather" w:cs="Open Sans"/>
          <w:b/>
          <w:color w:val="00B0F0"/>
          <w:sz w:val="26"/>
          <w:szCs w:val="26"/>
        </w:rPr>
        <w:tab/>
      </w:r>
      <w:r w:rsidRPr="006E74A0">
        <w:rPr>
          <w:rFonts w:ascii="Merriweather" w:hAnsi="Merriweather" w:cs="Open Sans"/>
          <w:b/>
          <w:color w:val="00B0F0"/>
          <w:sz w:val="26"/>
          <w:szCs w:val="26"/>
        </w:rPr>
        <w:tab/>
        <w:t xml:space="preserve">       </w:t>
      </w:r>
      <w:r w:rsidRPr="006E74A0">
        <w:rPr>
          <w:rFonts w:ascii="Merriweather" w:hAnsi="Merriweather" w:cs="Open Sans"/>
          <w:b/>
          <w:color w:val="00B0F0"/>
          <w:sz w:val="26"/>
          <w:szCs w:val="26"/>
        </w:rPr>
        <w:tab/>
      </w:r>
      <w:r w:rsidRPr="006E74A0">
        <w:rPr>
          <w:rFonts w:ascii="Merriweather" w:hAnsi="Merriweather" w:cs="Open Sans"/>
          <w:b/>
          <w:color w:val="00B0F0"/>
          <w:sz w:val="26"/>
          <w:szCs w:val="26"/>
        </w:rPr>
        <w:tab/>
      </w:r>
      <w:r w:rsidRPr="006E74A0">
        <w:rPr>
          <w:rFonts w:ascii="Merriweather" w:hAnsi="Merriweather" w:cs="Open Sans"/>
          <w:b/>
          <w:color w:val="00B0F0"/>
          <w:sz w:val="26"/>
          <w:szCs w:val="26"/>
        </w:rPr>
        <w:tab/>
      </w:r>
      <w:r w:rsidRPr="006E74A0">
        <w:rPr>
          <w:rFonts w:ascii="Merriweather" w:hAnsi="Merriweather" w:cs="Open Sans"/>
          <w:b/>
          <w:color w:val="00B0F0"/>
          <w:sz w:val="26"/>
          <w:szCs w:val="26"/>
        </w:rPr>
        <w:tab/>
      </w:r>
      <w:r w:rsidRPr="006E74A0">
        <w:rPr>
          <w:rFonts w:ascii="Merriweather" w:hAnsi="Merriweather" w:cs="Open Sans"/>
          <w:b/>
          <w:color w:val="595959"/>
          <w:sz w:val="26"/>
          <w:szCs w:val="26"/>
        </w:rPr>
        <w:t xml:space="preserve">                    </w:t>
      </w:r>
      <w:r w:rsidRPr="006E74A0">
        <w:rPr>
          <w:rFonts w:ascii="Merriweather" w:hAnsi="Merriweather" w:cs="Open Sans"/>
          <w:b/>
          <w:color w:val="595959"/>
          <w:sz w:val="26"/>
          <w:szCs w:val="26"/>
        </w:rPr>
        <w:tab/>
        <w:t xml:space="preserve">       </w:t>
      </w:r>
    </w:p>
    <w:tbl>
      <w:tblPr>
        <w:tblW w:w="10642" w:type="dxa"/>
        <w:tblLook w:val="04A0" w:firstRow="1" w:lastRow="0" w:firstColumn="1" w:lastColumn="0" w:noHBand="0" w:noVBand="1"/>
      </w:tblPr>
      <w:tblGrid>
        <w:gridCol w:w="10420"/>
        <w:gridCol w:w="222"/>
      </w:tblGrid>
      <w:tr w:rsidR="00105979" w:rsidRPr="002469F5" w14:paraId="14D062FB" w14:textId="77777777" w:rsidTr="00756A17">
        <w:trPr>
          <w:trHeight w:val="5744"/>
        </w:trPr>
        <w:tc>
          <w:tcPr>
            <w:tcW w:w="10420" w:type="dxa"/>
          </w:tcPr>
          <w:p w14:paraId="059F8421" w14:textId="77777777" w:rsidR="00105979" w:rsidRPr="002469F5" w:rsidRDefault="00105979" w:rsidP="00D66D9C">
            <w:pPr>
              <w:spacing w:after="120"/>
              <w:jc w:val="both"/>
              <w:rPr>
                <w:rFonts w:ascii="Open Sans" w:hAnsi="Open Sans" w:cs="Open Sans"/>
                <w:sz w:val="22"/>
                <w:szCs w:val="22"/>
              </w:rPr>
            </w:pPr>
            <w:r w:rsidRPr="002469F5">
              <w:rPr>
                <w:rFonts w:ascii="Open Sans" w:hAnsi="Open Sans" w:cs="Open Sans"/>
                <w:sz w:val="22"/>
                <w:szCs w:val="22"/>
              </w:rPr>
              <w:t xml:space="preserve">We expect all our colleagues to embody our core values and behaviours in their daily work. </w:t>
            </w:r>
          </w:p>
          <w:p w14:paraId="539C9232" w14:textId="77777777" w:rsidR="00105979" w:rsidRPr="001F74B1" w:rsidRDefault="00105979" w:rsidP="00D66D9C">
            <w:pPr>
              <w:spacing w:after="120"/>
              <w:jc w:val="both"/>
              <w:rPr>
                <w:rFonts w:ascii="Merriweather" w:hAnsi="Merriweather" w:cs="Open Sans"/>
                <w:b/>
                <w:iCs/>
                <w:color w:val="005595"/>
                <w:sz w:val="28"/>
                <w:szCs w:val="28"/>
                <w:lang w:val="en-US" w:eastAsia="en-US"/>
              </w:rPr>
            </w:pPr>
            <w:r w:rsidRPr="001F74B1">
              <w:rPr>
                <w:rFonts w:ascii="Merriweather" w:hAnsi="Merriweather" w:cs="Open Sans"/>
                <w:b/>
                <w:iCs/>
                <w:color w:val="005595"/>
                <w:sz w:val="28"/>
                <w:szCs w:val="28"/>
                <w:lang w:val="en-US" w:eastAsia="en-US"/>
              </w:rPr>
              <w:t>Trusted</w:t>
            </w:r>
          </w:p>
          <w:p w14:paraId="38A16873"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 act with integrity</w:t>
            </w:r>
          </w:p>
          <w:p w14:paraId="2330C6EA"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We’re open and transparent</w:t>
            </w:r>
          </w:p>
          <w:p w14:paraId="214BCF42"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 deliver on our commitments</w:t>
            </w:r>
          </w:p>
          <w:p w14:paraId="51675D3C" w14:textId="77777777" w:rsidR="008941CB" w:rsidRDefault="008941CB" w:rsidP="001F74B1">
            <w:pPr>
              <w:spacing w:after="120"/>
              <w:jc w:val="both"/>
              <w:rPr>
                <w:rFonts w:ascii="Merriweather" w:hAnsi="Merriweather" w:cs="Open Sans"/>
                <w:b/>
                <w:iCs/>
                <w:color w:val="005595"/>
                <w:sz w:val="28"/>
                <w:szCs w:val="28"/>
                <w:lang w:val="en-US" w:eastAsia="en-US"/>
              </w:rPr>
            </w:pPr>
          </w:p>
          <w:p w14:paraId="745ADF0E" w14:textId="77CB6825" w:rsidR="00105979" w:rsidRPr="001F74B1" w:rsidRDefault="00105979" w:rsidP="001F74B1">
            <w:pPr>
              <w:spacing w:after="120"/>
              <w:jc w:val="both"/>
              <w:rPr>
                <w:rFonts w:ascii="Merriweather" w:hAnsi="Merriweather" w:cs="Open Sans"/>
                <w:b/>
                <w:iCs/>
                <w:color w:val="005595"/>
                <w:sz w:val="28"/>
                <w:szCs w:val="28"/>
                <w:lang w:val="en-US" w:eastAsia="en-US"/>
              </w:rPr>
            </w:pPr>
            <w:r w:rsidRPr="001F74B1">
              <w:rPr>
                <w:rFonts w:ascii="Merriweather" w:hAnsi="Merriweather" w:cs="Open Sans"/>
                <w:b/>
                <w:iCs/>
                <w:color w:val="005595"/>
                <w:sz w:val="28"/>
                <w:szCs w:val="28"/>
                <w:lang w:val="en-US" w:eastAsia="en-US"/>
              </w:rPr>
              <w:t>Inclusive</w:t>
            </w:r>
          </w:p>
          <w:p w14:paraId="5D2C123F"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 promote a culture of mutual respect</w:t>
            </w:r>
          </w:p>
          <w:p w14:paraId="7EC4E5F5"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 recognise that our differences make us stronger</w:t>
            </w:r>
          </w:p>
          <w:p w14:paraId="62B6D77F"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 work with others to achieve our vision</w:t>
            </w:r>
          </w:p>
          <w:p w14:paraId="08D8B070" w14:textId="77777777" w:rsidR="00B811F3" w:rsidRDefault="00B811F3" w:rsidP="001F74B1">
            <w:pPr>
              <w:spacing w:after="120"/>
              <w:jc w:val="both"/>
              <w:rPr>
                <w:rFonts w:ascii="Merriweather" w:hAnsi="Merriweather" w:cs="Open Sans"/>
                <w:b/>
                <w:iCs/>
                <w:color w:val="005595"/>
                <w:sz w:val="28"/>
                <w:szCs w:val="28"/>
                <w:lang w:val="en-US" w:eastAsia="en-US"/>
              </w:rPr>
            </w:pPr>
          </w:p>
          <w:p w14:paraId="1B7607C5" w14:textId="30780EB3" w:rsidR="00105979" w:rsidRPr="001F74B1" w:rsidRDefault="00105979" w:rsidP="001F74B1">
            <w:pPr>
              <w:spacing w:after="120"/>
              <w:jc w:val="both"/>
              <w:rPr>
                <w:rFonts w:ascii="Merriweather" w:hAnsi="Merriweather" w:cs="Open Sans"/>
                <w:b/>
                <w:iCs/>
                <w:color w:val="005595"/>
                <w:sz w:val="28"/>
                <w:szCs w:val="28"/>
                <w:lang w:val="en-US" w:eastAsia="en-US"/>
              </w:rPr>
            </w:pPr>
            <w:r w:rsidRPr="001F74B1">
              <w:rPr>
                <w:rFonts w:ascii="Merriweather" w:hAnsi="Merriweather" w:cs="Open Sans"/>
                <w:b/>
                <w:iCs/>
                <w:color w:val="005595"/>
                <w:sz w:val="28"/>
                <w:szCs w:val="28"/>
                <w:lang w:val="en-US" w:eastAsia="en-US"/>
              </w:rPr>
              <w:t>Progressive</w:t>
            </w:r>
          </w:p>
          <w:p w14:paraId="1A14C1DF"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We’re open minded and innovative</w:t>
            </w:r>
          </w:p>
          <w:p w14:paraId="295E4F6C" w14:textId="77777777" w:rsidR="00105979" w:rsidRPr="002469F5" w:rsidRDefault="00105979" w:rsidP="00756A17">
            <w:pPr>
              <w:numPr>
                <w:ilvl w:val="0"/>
                <w:numId w:val="41"/>
              </w:numPr>
              <w:spacing w:after="120"/>
              <w:ind w:left="714" w:hanging="357"/>
              <w:rPr>
                <w:rFonts w:ascii="Open Sans" w:hAnsi="Open Sans" w:cs="Open Sans"/>
                <w:sz w:val="22"/>
                <w:szCs w:val="22"/>
              </w:rPr>
            </w:pPr>
            <w:r w:rsidRPr="002469F5">
              <w:rPr>
                <w:rFonts w:ascii="Open Sans" w:hAnsi="Open Sans" w:cs="Open Sans"/>
                <w:sz w:val="22"/>
                <w:szCs w:val="22"/>
              </w:rPr>
              <w:t>We recognise that the past can help us shape the future</w:t>
            </w:r>
          </w:p>
          <w:p w14:paraId="221999AF" w14:textId="77777777" w:rsidR="00105979" w:rsidRPr="002469F5" w:rsidRDefault="00105979" w:rsidP="00756A17">
            <w:pPr>
              <w:numPr>
                <w:ilvl w:val="0"/>
                <w:numId w:val="41"/>
              </w:numPr>
              <w:spacing w:after="120"/>
              <w:ind w:left="714" w:hanging="357"/>
              <w:rPr>
                <w:rFonts w:ascii="Open Sans" w:hAnsi="Open Sans" w:cs="Open Sans"/>
                <w:b/>
                <w:sz w:val="22"/>
                <w:szCs w:val="22"/>
              </w:rPr>
            </w:pPr>
            <w:r w:rsidRPr="002469F5">
              <w:rPr>
                <w:rFonts w:ascii="Open Sans" w:hAnsi="Open Sans" w:cs="Open Sans"/>
                <w:sz w:val="22"/>
                <w:szCs w:val="22"/>
              </w:rPr>
              <w:t>We listen and learn</w:t>
            </w:r>
          </w:p>
        </w:tc>
        <w:tc>
          <w:tcPr>
            <w:tcW w:w="222" w:type="dxa"/>
          </w:tcPr>
          <w:p w14:paraId="4B2991EF" w14:textId="77777777" w:rsidR="00105979" w:rsidRPr="002469F5" w:rsidRDefault="00105979" w:rsidP="00D66D9C">
            <w:pPr>
              <w:jc w:val="center"/>
              <w:rPr>
                <w:rFonts w:ascii="Open Sans" w:hAnsi="Open Sans" w:cs="Open Sans"/>
                <w:b/>
                <w:color w:val="00B0F0"/>
                <w:sz w:val="22"/>
                <w:szCs w:val="22"/>
              </w:rPr>
            </w:pPr>
          </w:p>
        </w:tc>
      </w:tr>
      <w:tr w:rsidR="00105979" w:rsidRPr="002469F5" w14:paraId="2DDD108A" w14:textId="77777777" w:rsidTr="00D66D9C">
        <w:tc>
          <w:tcPr>
            <w:tcW w:w="10420" w:type="dxa"/>
          </w:tcPr>
          <w:p w14:paraId="1971F2E7" w14:textId="77777777" w:rsidR="00105979" w:rsidRPr="002469F5" w:rsidRDefault="00105979" w:rsidP="00D66D9C">
            <w:pPr>
              <w:spacing w:before="240"/>
              <w:rPr>
                <w:rFonts w:ascii="Open Sans" w:hAnsi="Open Sans" w:cs="Open Sans"/>
                <w:b/>
                <w:sz w:val="22"/>
                <w:szCs w:val="22"/>
              </w:rPr>
            </w:pPr>
            <w:r w:rsidRPr="002469F5">
              <w:rPr>
                <w:rFonts w:ascii="Open Sans" w:hAnsi="Open Sans" w:cs="Open Sans"/>
                <w:sz w:val="22"/>
                <w:szCs w:val="22"/>
              </w:rPr>
              <w:t xml:space="preserve">Our Values in Action framework outlines important behavioural indicators which help us demonstrate our values through our work together.  </w:t>
            </w:r>
          </w:p>
        </w:tc>
        <w:tc>
          <w:tcPr>
            <w:tcW w:w="222" w:type="dxa"/>
          </w:tcPr>
          <w:p w14:paraId="438058D7" w14:textId="77777777" w:rsidR="00105979" w:rsidRPr="002469F5" w:rsidRDefault="00105979" w:rsidP="00D66D9C">
            <w:pPr>
              <w:jc w:val="center"/>
              <w:rPr>
                <w:rFonts w:ascii="Open Sans" w:hAnsi="Open Sans" w:cs="Open Sans"/>
                <w:b/>
                <w:color w:val="00B0F0"/>
                <w:sz w:val="22"/>
                <w:szCs w:val="22"/>
              </w:rPr>
            </w:pPr>
          </w:p>
        </w:tc>
      </w:tr>
    </w:tbl>
    <w:p w14:paraId="3C62F4BD" w14:textId="14D04F35" w:rsidR="00E70531" w:rsidRDefault="00E70531" w:rsidP="008C573A">
      <w:pPr>
        <w:rPr>
          <w:rFonts w:ascii="Merriweather" w:hAnsi="Merriweather" w:cs="Open Sans"/>
          <w:b/>
          <w:color w:val="00B0F0"/>
          <w:sz w:val="32"/>
          <w:szCs w:val="32"/>
        </w:rPr>
      </w:pPr>
    </w:p>
    <w:tbl>
      <w:tblPr>
        <w:tblW w:w="10642" w:type="dxa"/>
        <w:tblLook w:val="04A0" w:firstRow="1" w:lastRow="0" w:firstColumn="1" w:lastColumn="0" w:noHBand="0" w:noVBand="1"/>
      </w:tblPr>
      <w:tblGrid>
        <w:gridCol w:w="10642"/>
      </w:tblGrid>
      <w:tr w:rsidR="00E77386" w:rsidRPr="002B226E" w14:paraId="78C9F8E6" w14:textId="77777777" w:rsidTr="00D66D9C">
        <w:tc>
          <w:tcPr>
            <w:tcW w:w="10420" w:type="dxa"/>
          </w:tcPr>
          <w:p w14:paraId="53CC8A26" w14:textId="77777777" w:rsidR="00E77386" w:rsidRDefault="00E77386" w:rsidP="00E77386">
            <w:pPr>
              <w:rPr>
                <w:rFonts w:ascii="Merriweather" w:hAnsi="Merriweather" w:cs="Open Sans"/>
                <w:b/>
                <w:color w:val="00B0F0"/>
                <w:sz w:val="26"/>
                <w:szCs w:val="26"/>
              </w:rPr>
            </w:pPr>
            <w:r w:rsidRPr="00E77386">
              <w:rPr>
                <w:rFonts w:ascii="Open Sans" w:hAnsi="Open Sans" w:cs="Open Sans"/>
                <w:b/>
                <w:color w:val="595959"/>
                <w:sz w:val="32"/>
                <w:szCs w:val="32"/>
              </w:rPr>
              <w:t>Hybrid Working Model</w:t>
            </w:r>
            <w:r w:rsidRPr="00E77386">
              <w:rPr>
                <w:rFonts w:ascii="Open Sans" w:hAnsi="Open Sans" w:cs="Open Sans"/>
                <w:b/>
                <w:color w:val="595959"/>
                <w:sz w:val="32"/>
                <w:szCs w:val="32"/>
              </w:rPr>
              <w:tab/>
            </w:r>
            <w:r w:rsidRPr="006E74A0">
              <w:rPr>
                <w:rFonts w:ascii="Merriweather" w:hAnsi="Merriweather" w:cs="Open Sans"/>
                <w:b/>
                <w:color w:val="00B0F0"/>
                <w:sz w:val="26"/>
                <w:szCs w:val="26"/>
              </w:rPr>
              <w:tab/>
            </w:r>
          </w:p>
          <w:p w14:paraId="68DCC6F8" w14:textId="77777777" w:rsidR="00E77386" w:rsidRPr="00E77386" w:rsidRDefault="00E77386" w:rsidP="00D66D9C">
            <w:pPr>
              <w:rPr>
                <w:rFonts w:ascii="Open Sans" w:hAnsi="Open Sans" w:cs="Open Sans"/>
              </w:rPr>
            </w:pPr>
            <w:r w:rsidRPr="00E77386">
              <w:rPr>
                <w:rFonts w:ascii="Open Sans" w:hAnsi="Open Sans" w:cs="Open Sans"/>
                <w:sz w:val="22"/>
                <w:szCs w:val="22"/>
              </w:rPr>
              <w:t>This role sits within our Hybrid Working Model. The designated hybrid arrangement for this post is outlined under “Location” on page 1 of this Job Description and reflects the requirements of the role and the organisation. Hybrid working arrangements may be reviewed and adjusted if business needs change.</w:t>
            </w:r>
          </w:p>
        </w:tc>
      </w:tr>
      <w:tr w:rsidR="00E77386" w:rsidRPr="006E74A0" w14:paraId="7FE66C6E" w14:textId="77777777" w:rsidTr="00D66D9C">
        <w:tc>
          <w:tcPr>
            <w:tcW w:w="10420" w:type="dxa"/>
          </w:tcPr>
          <w:p w14:paraId="775E8377" w14:textId="2508B2DB" w:rsidR="00E77386" w:rsidRPr="006E74A0" w:rsidRDefault="00B4587E" w:rsidP="00D66D9C">
            <w:pPr>
              <w:jc w:val="center"/>
              <w:rPr>
                <w:rFonts w:ascii="Merriweather" w:hAnsi="Merriweather" w:cs="Open Sans"/>
                <w:b/>
                <w:szCs w:val="22"/>
              </w:rPr>
            </w:pPr>
            <w:r>
              <w:rPr>
                <w:rFonts w:cs="Open Sans"/>
                <w:b/>
                <w:noProof/>
                <w:color w:val="595959"/>
                <w:sz w:val="32"/>
                <w:szCs w:val="32"/>
              </w:rPr>
              <w:lastRenderedPageBreak/>
              <w:pict w14:anchorId="24903428">
                <v:shape id="Picture 1" o:spid="_x0000_i1025" type="#_x0000_t75" style="width:471.6pt;height:277.8pt;visibility:visible;mso-wrap-style:square">
                  <v:imagedata r:id="rId9" o:title="" cropleft="3854f"/>
                </v:shape>
              </w:pict>
            </w:r>
          </w:p>
        </w:tc>
      </w:tr>
    </w:tbl>
    <w:p w14:paraId="010ED83C" w14:textId="77777777" w:rsidR="00D15A5C" w:rsidRPr="00426B9E" w:rsidRDefault="00D15A5C" w:rsidP="00253B47">
      <w:pPr>
        <w:rPr>
          <w:rFonts w:ascii="Merriweather" w:hAnsi="Merriweather" w:cs="Open Sans"/>
          <w:sz w:val="22"/>
          <w:szCs w:val="22"/>
        </w:rPr>
        <w:sectPr w:rsidR="00D15A5C" w:rsidRPr="00426B9E" w:rsidSect="00B811F3">
          <w:headerReference w:type="default" r:id="rId10"/>
          <w:footerReference w:type="default" r:id="rId11"/>
          <w:pgSz w:w="11906" w:h="16838"/>
          <w:pgMar w:top="851" w:right="851" w:bottom="851" w:left="851" w:header="709" w:footer="1020" w:gutter="0"/>
          <w:cols w:space="708"/>
          <w:docGrid w:linePitch="360"/>
        </w:sectPr>
      </w:pPr>
    </w:p>
    <w:p w14:paraId="318A277A" w14:textId="77777777" w:rsidR="00D15A5C" w:rsidRPr="00426B9E" w:rsidRDefault="00426B9E" w:rsidP="00CE0A84">
      <w:pPr>
        <w:jc w:val="both"/>
        <w:rPr>
          <w:rFonts w:ascii="Merriweather" w:hAnsi="Merriweather" w:cs="Open Sans"/>
          <w:b/>
          <w:color w:val="595959"/>
          <w:sz w:val="32"/>
          <w:szCs w:val="32"/>
        </w:rPr>
      </w:pPr>
      <w:r>
        <w:rPr>
          <w:rFonts w:ascii="Merriweather" w:hAnsi="Merriweather" w:cs="Open Sans"/>
          <w:b/>
          <w:color w:val="595959"/>
          <w:sz w:val="32"/>
          <w:szCs w:val="32"/>
        </w:rPr>
        <w:lastRenderedPageBreak/>
        <w:t>P</w:t>
      </w:r>
      <w:r w:rsidR="00CE0A84" w:rsidRPr="00426B9E">
        <w:rPr>
          <w:rFonts w:ascii="Merriweather" w:hAnsi="Merriweather" w:cs="Open Sans"/>
          <w:b/>
          <w:color w:val="595959"/>
          <w:sz w:val="32"/>
          <w:szCs w:val="32"/>
        </w:rPr>
        <w:t xml:space="preserve">erson specification </w:t>
      </w:r>
    </w:p>
    <w:p w14:paraId="1C193736" w14:textId="77777777" w:rsidR="00CE0A84" w:rsidRPr="00426B9E" w:rsidRDefault="00CE0A84" w:rsidP="00CE0A84">
      <w:pPr>
        <w:jc w:val="both"/>
        <w:rPr>
          <w:rFonts w:ascii="Merriweather" w:hAnsi="Merriweather" w:cs="Open San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190"/>
        <w:gridCol w:w="1188"/>
        <w:gridCol w:w="6237"/>
      </w:tblGrid>
      <w:tr w:rsidR="00325B62" w:rsidRPr="00426B9E" w14:paraId="6CB87F73" w14:textId="77777777" w:rsidTr="00761780">
        <w:tc>
          <w:tcPr>
            <w:tcW w:w="7425" w:type="dxa"/>
            <w:gridSpan w:val="2"/>
          </w:tcPr>
          <w:p w14:paraId="6728633C" w14:textId="342CCC21" w:rsidR="00325B62" w:rsidRDefault="00325B62" w:rsidP="00325B62">
            <w:pPr>
              <w:spacing w:before="100" w:beforeAutospacing="1" w:after="100" w:afterAutospacing="1"/>
              <w:rPr>
                <w:rFonts w:ascii="Merriweather" w:hAnsi="Merriweather" w:cs="Open Sans"/>
                <w:sz w:val="26"/>
                <w:szCs w:val="26"/>
              </w:rPr>
            </w:pPr>
            <w:r>
              <w:rPr>
                <w:rFonts w:ascii="Merriweather" w:hAnsi="Merriweather" w:cs="Open Sans"/>
                <w:b/>
                <w:color w:val="005595"/>
                <w:sz w:val="26"/>
                <w:szCs w:val="26"/>
              </w:rPr>
              <w:t>J</w:t>
            </w:r>
            <w:r w:rsidRPr="00426B9E">
              <w:rPr>
                <w:rFonts w:ascii="Merriweather" w:hAnsi="Merriweather" w:cs="Open Sans"/>
                <w:b/>
                <w:color w:val="005595"/>
                <w:sz w:val="26"/>
                <w:szCs w:val="26"/>
              </w:rPr>
              <w:t>ob Title</w:t>
            </w:r>
            <w:r w:rsidRPr="005866AD">
              <w:rPr>
                <w:rFonts w:ascii="Merriweather" w:hAnsi="Merriweather" w:cs="Open Sans"/>
                <w:b/>
                <w:color w:val="005595"/>
                <w:sz w:val="26"/>
                <w:szCs w:val="26"/>
              </w:rPr>
              <w:t>:</w:t>
            </w:r>
            <w:r w:rsidRPr="00426B9E">
              <w:rPr>
                <w:rFonts w:ascii="Merriweather" w:hAnsi="Merriweather" w:cs="Open Sans"/>
                <w:b/>
                <w:color w:val="00AEEF"/>
                <w:sz w:val="26"/>
                <w:szCs w:val="26"/>
              </w:rPr>
              <w:t xml:space="preserve">  </w:t>
            </w:r>
            <w:r>
              <w:rPr>
                <w:rFonts w:ascii="Merriweather" w:hAnsi="Merriweather" w:cs="Open Sans"/>
                <w:sz w:val="26"/>
                <w:szCs w:val="26"/>
              </w:rPr>
              <w:t xml:space="preserve">Principal Property Manager </w:t>
            </w:r>
          </w:p>
        </w:tc>
        <w:tc>
          <w:tcPr>
            <w:tcW w:w="7425" w:type="dxa"/>
            <w:gridSpan w:val="2"/>
          </w:tcPr>
          <w:p w14:paraId="74D36437" w14:textId="45EF79EA" w:rsidR="00325B62" w:rsidRPr="00325B62" w:rsidRDefault="00325B62" w:rsidP="00325B62">
            <w:pPr>
              <w:spacing w:before="100" w:beforeAutospacing="1" w:after="100" w:afterAutospacing="1"/>
              <w:rPr>
                <w:rFonts w:ascii="Merriweather" w:hAnsi="Merriweather" w:cs="Open Sans"/>
                <w:b/>
                <w:color w:val="00B0F0"/>
                <w:sz w:val="26"/>
                <w:szCs w:val="26"/>
              </w:rPr>
            </w:pPr>
            <w:r w:rsidRPr="00426B9E">
              <w:rPr>
                <w:rFonts w:ascii="Merriweather" w:hAnsi="Merriweather" w:cs="Open Sans"/>
                <w:b/>
                <w:color w:val="005595"/>
                <w:sz w:val="26"/>
                <w:szCs w:val="26"/>
              </w:rPr>
              <w:t xml:space="preserve">Department: </w:t>
            </w:r>
            <w:r w:rsidRPr="00426B9E">
              <w:rPr>
                <w:rFonts w:ascii="Merriweather" w:hAnsi="Merriweather" w:cs="Open Sans"/>
                <w:b/>
                <w:color w:val="00B0F0"/>
                <w:sz w:val="26"/>
                <w:szCs w:val="26"/>
              </w:rPr>
              <w:t xml:space="preserve"> </w:t>
            </w:r>
            <w:r>
              <w:rPr>
                <w:rFonts w:ascii="Merriweather" w:hAnsi="Merriweather" w:cs="Open Sans"/>
                <w:sz w:val="26"/>
                <w:szCs w:val="26"/>
              </w:rPr>
              <w:t>Salinity</w:t>
            </w:r>
            <w:r w:rsidRPr="00426B9E">
              <w:rPr>
                <w:rFonts w:ascii="Merriweather" w:hAnsi="Merriweather" w:cs="Open Sans"/>
                <w:sz w:val="26"/>
                <w:szCs w:val="26"/>
              </w:rPr>
              <w:t xml:space="preserve">  </w:t>
            </w:r>
          </w:p>
        </w:tc>
      </w:tr>
      <w:tr w:rsidR="00D15A5C" w:rsidRPr="00426B9E" w14:paraId="509FA282" w14:textId="77777777" w:rsidTr="00325B62">
        <w:trPr>
          <w:trHeight w:val="137"/>
        </w:trPr>
        <w:tc>
          <w:tcPr>
            <w:tcW w:w="2235" w:type="dxa"/>
          </w:tcPr>
          <w:p w14:paraId="41FC7E0E" w14:textId="77777777" w:rsidR="00D15A5C" w:rsidRPr="00176658" w:rsidRDefault="00D15A5C" w:rsidP="000A320D">
            <w:pPr>
              <w:rPr>
                <w:rFonts w:ascii="Open Sans" w:hAnsi="Open Sans" w:cs="Open Sans"/>
                <w:sz w:val="22"/>
                <w:szCs w:val="22"/>
              </w:rPr>
            </w:pPr>
          </w:p>
        </w:tc>
        <w:tc>
          <w:tcPr>
            <w:tcW w:w="6378" w:type="dxa"/>
            <w:gridSpan w:val="2"/>
          </w:tcPr>
          <w:p w14:paraId="1EDE095F" w14:textId="599E2113" w:rsidR="00F8103B" w:rsidRPr="00176658" w:rsidRDefault="00D15A5C" w:rsidP="00325B62">
            <w:pPr>
              <w:spacing w:before="100" w:beforeAutospacing="1" w:after="100" w:afterAutospacing="1"/>
              <w:rPr>
                <w:rFonts w:ascii="Open Sans" w:hAnsi="Open Sans" w:cs="Open Sans"/>
                <w:b/>
                <w:sz w:val="26"/>
                <w:szCs w:val="26"/>
              </w:rPr>
            </w:pPr>
            <w:r w:rsidRPr="00176658">
              <w:rPr>
                <w:rFonts w:ascii="Open Sans" w:hAnsi="Open Sans" w:cs="Open Sans"/>
                <w:b/>
                <w:sz w:val="26"/>
                <w:szCs w:val="26"/>
              </w:rPr>
              <w:t>Essential</w:t>
            </w:r>
          </w:p>
        </w:tc>
        <w:tc>
          <w:tcPr>
            <w:tcW w:w="6237" w:type="dxa"/>
          </w:tcPr>
          <w:p w14:paraId="557DA7EA" w14:textId="77777777" w:rsidR="00D15A5C" w:rsidRPr="00176658" w:rsidRDefault="00D15A5C" w:rsidP="00325B62">
            <w:pPr>
              <w:spacing w:before="100" w:beforeAutospacing="1" w:after="100" w:afterAutospacing="1"/>
              <w:rPr>
                <w:rFonts w:ascii="Open Sans" w:hAnsi="Open Sans" w:cs="Open Sans"/>
                <w:b/>
                <w:sz w:val="26"/>
                <w:szCs w:val="26"/>
              </w:rPr>
            </w:pPr>
            <w:r w:rsidRPr="00176658">
              <w:rPr>
                <w:rFonts w:ascii="Open Sans" w:hAnsi="Open Sans" w:cs="Open Sans"/>
                <w:b/>
                <w:sz w:val="26"/>
                <w:szCs w:val="26"/>
              </w:rPr>
              <w:t>Desirable</w:t>
            </w:r>
          </w:p>
        </w:tc>
      </w:tr>
      <w:tr w:rsidR="0028125E" w:rsidRPr="00426B9E" w14:paraId="3DA18D79" w14:textId="77777777" w:rsidTr="002B7B7C">
        <w:tc>
          <w:tcPr>
            <w:tcW w:w="2235" w:type="dxa"/>
          </w:tcPr>
          <w:p w14:paraId="172A41A7" w14:textId="77777777" w:rsidR="0028125E" w:rsidRPr="00176658" w:rsidRDefault="0028125E" w:rsidP="0028125E">
            <w:pPr>
              <w:rPr>
                <w:rFonts w:ascii="Open Sans" w:hAnsi="Open Sans" w:cs="Open Sans"/>
                <w:b/>
                <w:szCs w:val="26"/>
              </w:rPr>
            </w:pPr>
          </w:p>
          <w:p w14:paraId="4B2550C6" w14:textId="77777777" w:rsidR="0028125E" w:rsidRPr="00176658" w:rsidRDefault="0028125E" w:rsidP="0028125E">
            <w:pPr>
              <w:rPr>
                <w:rFonts w:ascii="Open Sans" w:hAnsi="Open Sans" w:cs="Open Sans"/>
                <w:b/>
                <w:szCs w:val="26"/>
              </w:rPr>
            </w:pPr>
            <w:r w:rsidRPr="00176658">
              <w:rPr>
                <w:rFonts w:ascii="Open Sans" w:hAnsi="Open Sans" w:cs="Open Sans"/>
                <w:b/>
                <w:szCs w:val="26"/>
              </w:rPr>
              <w:t>Qualifications and Training</w:t>
            </w:r>
          </w:p>
          <w:p w14:paraId="7198A31A" w14:textId="77777777" w:rsidR="0028125E" w:rsidRPr="00176658" w:rsidRDefault="0028125E" w:rsidP="0028125E">
            <w:pPr>
              <w:rPr>
                <w:rFonts w:ascii="Open Sans" w:hAnsi="Open Sans" w:cs="Open Sans"/>
                <w:b/>
                <w:szCs w:val="26"/>
              </w:rPr>
            </w:pPr>
          </w:p>
        </w:tc>
        <w:tc>
          <w:tcPr>
            <w:tcW w:w="6378" w:type="dxa"/>
            <w:gridSpan w:val="2"/>
          </w:tcPr>
          <w:p w14:paraId="07B62139" w14:textId="77777777" w:rsidR="0028125E" w:rsidRPr="00330F34" w:rsidRDefault="00A902C7" w:rsidP="006E408C">
            <w:pPr>
              <w:numPr>
                <w:ilvl w:val="0"/>
                <w:numId w:val="32"/>
              </w:numPr>
              <w:ind w:left="743" w:hanging="317"/>
              <w:rPr>
                <w:rFonts w:ascii="Open Sans" w:hAnsi="Open Sans" w:cs="Open Sans"/>
                <w:sz w:val="22"/>
                <w:szCs w:val="22"/>
              </w:rPr>
            </w:pPr>
            <w:r>
              <w:rPr>
                <w:rFonts w:ascii="Open Sans" w:hAnsi="Open Sans" w:cs="Open Sans"/>
                <w:sz w:val="22"/>
                <w:szCs w:val="22"/>
              </w:rPr>
              <w:t>Degree or equivalent and Member or Fellow of the Royal Institution of Chartered Surveyors (RICS)</w:t>
            </w:r>
          </w:p>
        </w:tc>
        <w:tc>
          <w:tcPr>
            <w:tcW w:w="6237" w:type="dxa"/>
          </w:tcPr>
          <w:p w14:paraId="71253616" w14:textId="77777777" w:rsidR="0028125E" w:rsidRDefault="00A902C7" w:rsidP="006E408C">
            <w:pPr>
              <w:numPr>
                <w:ilvl w:val="0"/>
                <w:numId w:val="32"/>
              </w:numPr>
              <w:rPr>
                <w:rFonts w:ascii="Open Sans" w:hAnsi="Open Sans" w:cs="Open Sans"/>
                <w:sz w:val="22"/>
                <w:szCs w:val="22"/>
              </w:rPr>
            </w:pPr>
            <w:r>
              <w:rPr>
                <w:rFonts w:ascii="Open Sans" w:hAnsi="Open Sans" w:cs="Open Sans"/>
                <w:sz w:val="22"/>
                <w:szCs w:val="22"/>
              </w:rPr>
              <w:t>MBA/MSc</w:t>
            </w:r>
          </w:p>
          <w:p w14:paraId="3B98D48A" w14:textId="77777777" w:rsidR="00A902C7" w:rsidRDefault="00A902C7" w:rsidP="006E408C">
            <w:pPr>
              <w:numPr>
                <w:ilvl w:val="0"/>
                <w:numId w:val="32"/>
              </w:numPr>
              <w:rPr>
                <w:rFonts w:ascii="Open Sans" w:hAnsi="Open Sans" w:cs="Open Sans"/>
                <w:sz w:val="22"/>
                <w:szCs w:val="22"/>
              </w:rPr>
            </w:pPr>
            <w:r>
              <w:rPr>
                <w:rFonts w:ascii="Open Sans" w:hAnsi="Open Sans" w:cs="Open Sans"/>
                <w:sz w:val="22"/>
                <w:szCs w:val="22"/>
              </w:rPr>
              <w:t>Membership of Compulsory Purchase Association</w:t>
            </w:r>
          </w:p>
          <w:p w14:paraId="7969A3E7" w14:textId="03DF13C5" w:rsidR="00697B6F" w:rsidRDefault="00697B6F" w:rsidP="006E408C">
            <w:pPr>
              <w:numPr>
                <w:ilvl w:val="0"/>
                <w:numId w:val="32"/>
              </w:numPr>
              <w:rPr>
                <w:rFonts w:ascii="Open Sans" w:hAnsi="Open Sans" w:cs="Open Sans"/>
                <w:sz w:val="22"/>
                <w:szCs w:val="22"/>
              </w:rPr>
            </w:pPr>
            <w:r>
              <w:rPr>
                <w:rFonts w:ascii="Open Sans" w:hAnsi="Open Sans" w:cs="Open Sans"/>
                <w:sz w:val="22"/>
                <w:szCs w:val="22"/>
              </w:rPr>
              <w:t>Membership of The Central Association of Agricultural Valuers</w:t>
            </w:r>
          </w:p>
          <w:p w14:paraId="69FA4B06" w14:textId="77777777" w:rsidR="00210B32" w:rsidRDefault="00210B32" w:rsidP="006E408C">
            <w:pPr>
              <w:numPr>
                <w:ilvl w:val="0"/>
                <w:numId w:val="32"/>
              </w:numPr>
              <w:rPr>
                <w:rFonts w:ascii="Open Sans" w:hAnsi="Open Sans" w:cs="Open Sans"/>
                <w:sz w:val="22"/>
                <w:szCs w:val="22"/>
              </w:rPr>
            </w:pPr>
            <w:r>
              <w:rPr>
                <w:rFonts w:ascii="Open Sans" w:hAnsi="Open Sans" w:cs="Open Sans"/>
                <w:sz w:val="22"/>
                <w:szCs w:val="22"/>
              </w:rPr>
              <w:t>RICS Registered Valuer</w:t>
            </w:r>
          </w:p>
          <w:p w14:paraId="711E975C" w14:textId="77777777" w:rsidR="006D00EF" w:rsidRPr="00330F34" w:rsidRDefault="006D00EF" w:rsidP="006D00EF">
            <w:pPr>
              <w:ind w:left="426"/>
              <w:rPr>
                <w:rFonts w:ascii="Open Sans" w:hAnsi="Open Sans" w:cs="Open Sans"/>
                <w:sz w:val="22"/>
                <w:szCs w:val="22"/>
              </w:rPr>
            </w:pPr>
          </w:p>
        </w:tc>
      </w:tr>
      <w:tr w:rsidR="0028125E" w:rsidRPr="00426B9E" w14:paraId="043CABB0" w14:textId="77777777" w:rsidTr="002B7B7C">
        <w:tc>
          <w:tcPr>
            <w:tcW w:w="2235" w:type="dxa"/>
          </w:tcPr>
          <w:p w14:paraId="79BD27E8" w14:textId="77777777" w:rsidR="0028125E" w:rsidRPr="00176658" w:rsidRDefault="0028125E" w:rsidP="0028125E">
            <w:pPr>
              <w:rPr>
                <w:rFonts w:ascii="Open Sans" w:hAnsi="Open Sans" w:cs="Open Sans"/>
                <w:b/>
                <w:szCs w:val="26"/>
              </w:rPr>
            </w:pPr>
          </w:p>
          <w:p w14:paraId="68B0DE06" w14:textId="77777777" w:rsidR="0028125E" w:rsidRPr="00176658" w:rsidRDefault="0028125E" w:rsidP="0028125E">
            <w:pPr>
              <w:rPr>
                <w:rFonts w:ascii="Open Sans" w:hAnsi="Open Sans" w:cs="Open Sans"/>
                <w:b/>
                <w:szCs w:val="26"/>
              </w:rPr>
            </w:pPr>
            <w:r w:rsidRPr="00176658">
              <w:rPr>
                <w:rFonts w:ascii="Open Sans" w:hAnsi="Open Sans" w:cs="Open Sans"/>
                <w:b/>
                <w:szCs w:val="26"/>
              </w:rPr>
              <w:t>Experience and Knowledge</w:t>
            </w:r>
          </w:p>
          <w:p w14:paraId="64427800" w14:textId="77777777" w:rsidR="0028125E" w:rsidRPr="00176658" w:rsidRDefault="0028125E" w:rsidP="0028125E">
            <w:pPr>
              <w:rPr>
                <w:rFonts w:ascii="Open Sans" w:hAnsi="Open Sans" w:cs="Open Sans"/>
                <w:b/>
                <w:szCs w:val="26"/>
              </w:rPr>
            </w:pPr>
          </w:p>
        </w:tc>
        <w:tc>
          <w:tcPr>
            <w:tcW w:w="6378" w:type="dxa"/>
            <w:gridSpan w:val="2"/>
          </w:tcPr>
          <w:p w14:paraId="65028073" w14:textId="77777777" w:rsidR="00210B32" w:rsidRDefault="00210B32" w:rsidP="006E408C">
            <w:pPr>
              <w:numPr>
                <w:ilvl w:val="0"/>
                <w:numId w:val="32"/>
              </w:numPr>
              <w:ind w:left="743" w:hanging="317"/>
              <w:rPr>
                <w:rFonts w:ascii="Open Sans" w:hAnsi="Open Sans" w:cs="Open Sans"/>
                <w:color w:val="000000"/>
                <w:sz w:val="22"/>
                <w:szCs w:val="22"/>
              </w:rPr>
            </w:pPr>
            <w:r>
              <w:rPr>
                <w:rFonts w:ascii="Open Sans" w:hAnsi="Open Sans" w:cs="Open Sans"/>
                <w:color w:val="000000"/>
                <w:sz w:val="22"/>
                <w:szCs w:val="22"/>
              </w:rPr>
              <w:t xml:space="preserve">Experience in </w:t>
            </w:r>
            <w:r w:rsidR="006E408C">
              <w:rPr>
                <w:rFonts w:ascii="Open Sans" w:hAnsi="Open Sans" w:cs="Open Sans"/>
                <w:color w:val="000000"/>
                <w:sz w:val="22"/>
                <w:szCs w:val="22"/>
              </w:rPr>
              <w:t xml:space="preserve">building and </w:t>
            </w:r>
            <w:r>
              <w:rPr>
                <w:rFonts w:ascii="Open Sans" w:hAnsi="Open Sans" w:cs="Open Sans"/>
                <w:color w:val="000000"/>
                <w:sz w:val="22"/>
                <w:szCs w:val="22"/>
              </w:rPr>
              <w:t>managing teams of professionals</w:t>
            </w:r>
          </w:p>
          <w:p w14:paraId="2C069D8F" w14:textId="2B6B1162" w:rsidR="00210B32" w:rsidRDefault="00A902C7" w:rsidP="006E408C">
            <w:pPr>
              <w:numPr>
                <w:ilvl w:val="0"/>
                <w:numId w:val="32"/>
              </w:numPr>
              <w:ind w:left="743" w:hanging="317"/>
              <w:rPr>
                <w:rFonts w:ascii="Open Sans" w:hAnsi="Open Sans" w:cs="Open Sans"/>
                <w:color w:val="000000"/>
                <w:sz w:val="22"/>
                <w:szCs w:val="22"/>
              </w:rPr>
            </w:pPr>
            <w:r>
              <w:rPr>
                <w:rFonts w:ascii="Open Sans" w:hAnsi="Open Sans" w:cs="Open Sans"/>
                <w:color w:val="000000"/>
                <w:sz w:val="22"/>
                <w:szCs w:val="22"/>
              </w:rPr>
              <w:t xml:space="preserve">Extensive post-qualification experience </w:t>
            </w:r>
            <w:r w:rsidR="00210B32">
              <w:rPr>
                <w:rFonts w:ascii="Open Sans" w:hAnsi="Open Sans" w:cs="Open Sans"/>
                <w:color w:val="000000"/>
                <w:sz w:val="22"/>
                <w:szCs w:val="22"/>
              </w:rPr>
              <w:t>in Property</w:t>
            </w:r>
            <w:r w:rsidR="00697B6F">
              <w:rPr>
                <w:rFonts w:ascii="Open Sans" w:hAnsi="Open Sans" w:cs="Open Sans"/>
                <w:color w:val="000000"/>
                <w:sz w:val="22"/>
                <w:szCs w:val="22"/>
              </w:rPr>
              <w:t>/ l</w:t>
            </w:r>
            <w:r w:rsidR="00210B32">
              <w:rPr>
                <w:rFonts w:ascii="Open Sans" w:hAnsi="Open Sans" w:cs="Open Sans"/>
                <w:color w:val="000000"/>
                <w:sz w:val="22"/>
                <w:szCs w:val="22"/>
              </w:rPr>
              <w:t>and management</w:t>
            </w:r>
            <w:r w:rsidR="00697B6F">
              <w:rPr>
                <w:rFonts w:ascii="Open Sans" w:hAnsi="Open Sans" w:cs="Open Sans"/>
                <w:color w:val="000000"/>
                <w:sz w:val="22"/>
                <w:szCs w:val="22"/>
              </w:rPr>
              <w:t xml:space="preserve"> and </w:t>
            </w:r>
            <w:r w:rsidR="006E408C">
              <w:rPr>
                <w:rFonts w:ascii="Open Sans" w:hAnsi="Open Sans" w:cs="Open Sans"/>
                <w:color w:val="000000"/>
                <w:sz w:val="22"/>
                <w:szCs w:val="22"/>
              </w:rPr>
              <w:t>development</w:t>
            </w:r>
          </w:p>
          <w:p w14:paraId="14D7525D" w14:textId="77777777" w:rsidR="00A902C7" w:rsidRDefault="00210B32" w:rsidP="006E408C">
            <w:pPr>
              <w:numPr>
                <w:ilvl w:val="0"/>
                <w:numId w:val="32"/>
              </w:numPr>
              <w:ind w:left="743"/>
              <w:rPr>
                <w:rFonts w:ascii="Open Sans" w:hAnsi="Open Sans" w:cs="Open Sans"/>
                <w:color w:val="000000"/>
                <w:sz w:val="22"/>
                <w:szCs w:val="22"/>
              </w:rPr>
            </w:pPr>
            <w:r>
              <w:rPr>
                <w:rFonts w:ascii="Open Sans" w:hAnsi="Open Sans" w:cs="Open Sans"/>
                <w:color w:val="000000"/>
                <w:sz w:val="22"/>
                <w:szCs w:val="22"/>
              </w:rPr>
              <w:t xml:space="preserve">Extensive experience in acquiring leaseholds, freeholds, easements, licences, temporary access etc. </w:t>
            </w:r>
            <w:r w:rsidR="00A902C7">
              <w:rPr>
                <w:rFonts w:ascii="Open Sans" w:hAnsi="Open Sans" w:cs="Open Sans"/>
                <w:color w:val="000000"/>
                <w:sz w:val="22"/>
                <w:szCs w:val="22"/>
              </w:rPr>
              <w:t>in a commercial, central or local government environment</w:t>
            </w:r>
          </w:p>
          <w:p w14:paraId="237F8457" w14:textId="77777777" w:rsidR="0028125E" w:rsidRPr="006E408C" w:rsidRDefault="0028125E" w:rsidP="006E408C">
            <w:pPr>
              <w:numPr>
                <w:ilvl w:val="0"/>
                <w:numId w:val="32"/>
              </w:numPr>
              <w:rPr>
                <w:rFonts w:ascii="Open Sans" w:hAnsi="Open Sans" w:cs="Open Sans"/>
                <w:color w:val="000000"/>
                <w:sz w:val="22"/>
                <w:szCs w:val="22"/>
              </w:rPr>
            </w:pPr>
            <w:r w:rsidRPr="00830C0B">
              <w:rPr>
                <w:rFonts w:ascii="Open Sans" w:hAnsi="Open Sans" w:cs="Open Sans"/>
                <w:color w:val="000000"/>
                <w:sz w:val="22"/>
                <w:szCs w:val="22"/>
              </w:rPr>
              <w:t xml:space="preserve">Experience in contract management </w:t>
            </w:r>
            <w:r w:rsidR="00210B32">
              <w:rPr>
                <w:rFonts w:ascii="Open Sans" w:hAnsi="Open Sans" w:cs="Open Sans"/>
                <w:sz w:val="22"/>
                <w:szCs w:val="22"/>
              </w:rPr>
              <w:t xml:space="preserve"> </w:t>
            </w:r>
          </w:p>
          <w:p w14:paraId="6E04CD2D" w14:textId="77777777" w:rsidR="0028125E" w:rsidRPr="00830C0B" w:rsidRDefault="0028125E" w:rsidP="006E408C">
            <w:pPr>
              <w:numPr>
                <w:ilvl w:val="0"/>
                <w:numId w:val="32"/>
              </w:numPr>
              <w:rPr>
                <w:rFonts w:ascii="Open Sans" w:hAnsi="Open Sans" w:cs="Open Sans"/>
                <w:color w:val="000000"/>
                <w:sz w:val="22"/>
                <w:szCs w:val="22"/>
              </w:rPr>
            </w:pPr>
            <w:r w:rsidRPr="00830C0B">
              <w:rPr>
                <w:rFonts w:ascii="Open Sans" w:hAnsi="Open Sans" w:cs="Open Sans"/>
                <w:color w:val="000000"/>
                <w:sz w:val="22"/>
                <w:szCs w:val="22"/>
              </w:rPr>
              <w:t>Experience in budget management and forecasting</w:t>
            </w:r>
          </w:p>
          <w:p w14:paraId="494033CE" w14:textId="4586B8D7" w:rsidR="0028125E" w:rsidRDefault="0028125E" w:rsidP="006E408C">
            <w:pPr>
              <w:numPr>
                <w:ilvl w:val="0"/>
                <w:numId w:val="32"/>
              </w:numPr>
              <w:rPr>
                <w:rFonts w:ascii="Open Sans" w:hAnsi="Open Sans" w:cs="Open Sans"/>
                <w:color w:val="000000"/>
                <w:sz w:val="22"/>
                <w:szCs w:val="22"/>
              </w:rPr>
            </w:pPr>
            <w:r w:rsidRPr="00830C0B">
              <w:rPr>
                <w:rFonts w:ascii="Open Sans" w:hAnsi="Open Sans" w:cs="Open Sans"/>
                <w:color w:val="000000"/>
                <w:sz w:val="22"/>
                <w:szCs w:val="22"/>
              </w:rPr>
              <w:t xml:space="preserve">Change </w:t>
            </w:r>
            <w:r w:rsidR="00697B6F">
              <w:rPr>
                <w:rFonts w:ascii="Open Sans" w:hAnsi="Open Sans" w:cs="Open Sans"/>
                <w:color w:val="000000"/>
                <w:sz w:val="22"/>
                <w:szCs w:val="22"/>
              </w:rPr>
              <w:t>m</w:t>
            </w:r>
            <w:r w:rsidR="00697B6F" w:rsidRPr="00830C0B">
              <w:rPr>
                <w:rFonts w:ascii="Open Sans" w:hAnsi="Open Sans" w:cs="Open Sans"/>
                <w:color w:val="000000"/>
                <w:sz w:val="22"/>
                <w:szCs w:val="22"/>
              </w:rPr>
              <w:t>anagement</w:t>
            </w:r>
          </w:p>
          <w:p w14:paraId="3F103470" w14:textId="77777777" w:rsidR="0028125E" w:rsidRPr="00210B32" w:rsidRDefault="0028125E" w:rsidP="006E408C">
            <w:pPr>
              <w:numPr>
                <w:ilvl w:val="0"/>
                <w:numId w:val="32"/>
              </w:numPr>
              <w:ind w:left="743" w:hanging="317"/>
              <w:rPr>
                <w:rFonts w:ascii="Open Sans" w:hAnsi="Open Sans" w:cs="Open Sans"/>
                <w:color w:val="000000"/>
                <w:sz w:val="22"/>
                <w:szCs w:val="22"/>
              </w:rPr>
            </w:pPr>
            <w:r w:rsidRPr="00210B32">
              <w:rPr>
                <w:rFonts w:ascii="Open Sans" w:hAnsi="Open Sans" w:cs="Open Sans"/>
                <w:sz w:val="22"/>
                <w:szCs w:val="22"/>
              </w:rPr>
              <w:t>Experience of dealing with complex stakeholder issues.</w:t>
            </w:r>
          </w:p>
          <w:p w14:paraId="6BB874EB" w14:textId="77777777" w:rsidR="006E408C" w:rsidRDefault="006E408C" w:rsidP="006E408C">
            <w:pPr>
              <w:numPr>
                <w:ilvl w:val="0"/>
                <w:numId w:val="32"/>
              </w:numPr>
              <w:rPr>
                <w:rFonts w:ascii="Open Sans" w:hAnsi="Open Sans" w:cs="Open Sans"/>
                <w:sz w:val="22"/>
                <w:szCs w:val="22"/>
              </w:rPr>
            </w:pPr>
            <w:r w:rsidRPr="00210B32">
              <w:rPr>
                <w:rFonts w:ascii="Open Sans" w:hAnsi="Open Sans" w:cs="Open Sans"/>
                <w:sz w:val="22"/>
                <w:szCs w:val="22"/>
              </w:rPr>
              <w:t>Experience of complex consenting processes, planning, EIAs etc.</w:t>
            </w:r>
          </w:p>
          <w:p w14:paraId="1E6A391C" w14:textId="77777777" w:rsidR="0028125E" w:rsidRDefault="0028125E" w:rsidP="0028125E">
            <w:pPr>
              <w:rPr>
                <w:rFonts w:ascii="Open Sans" w:hAnsi="Open Sans" w:cs="Open Sans"/>
                <w:color w:val="000000"/>
                <w:sz w:val="22"/>
                <w:szCs w:val="22"/>
              </w:rPr>
            </w:pPr>
          </w:p>
          <w:p w14:paraId="6C1DA3A3" w14:textId="77777777" w:rsidR="0028125E" w:rsidRPr="006C58A3" w:rsidRDefault="0028125E" w:rsidP="0028125E">
            <w:pPr>
              <w:rPr>
                <w:rFonts w:ascii="Open Sans" w:hAnsi="Open Sans" w:cs="Open Sans"/>
                <w:color w:val="000000"/>
                <w:sz w:val="22"/>
                <w:szCs w:val="22"/>
              </w:rPr>
            </w:pPr>
          </w:p>
        </w:tc>
        <w:tc>
          <w:tcPr>
            <w:tcW w:w="6237" w:type="dxa"/>
          </w:tcPr>
          <w:p w14:paraId="481B9475" w14:textId="4AB264F3" w:rsidR="00A902C7" w:rsidRDefault="00A902C7" w:rsidP="006E408C">
            <w:pPr>
              <w:numPr>
                <w:ilvl w:val="0"/>
                <w:numId w:val="32"/>
              </w:numPr>
              <w:ind w:left="749" w:hanging="323"/>
              <w:rPr>
                <w:rFonts w:ascii="Open Sans" w:hAnsi="Open Sans" w:cs="Open Sans"/>
                <w:sz w:val="22"/>
                <w:szCs w:val="22"/>
              </w:rPr>
            </w:pPr>
            <w:r>
              <w:rPr>
                <w:rFonts w:ascii="Open Sans" w:hAnsi="Open Sans" w:cs="Open Sans"/>
                <w:sz w:val="22"/>
                <w:szCs w:val="22"/>
              </w:rPr>
              <w:t>Experience in a minerals/</w:t>
            </w:r>
            <w:r w:rsidR="00697B6F">
              <w:rPr>
                <w:rFonts w:ascii="Open Sans" w:hAnsi="Open Sans" w:cs="Open Sans"/>
                <w:sz w:val="22"/>
                <w:szCs w:val="22"/>
              </w:rPr>
              <w:t xml:space="preserve"> </w:t>
            </w:r>
            <w:r>
              <w:rPr>
                <w:rFonts w:ascii="Open Sans" w:hAnsi="Open Sans" w:cs="Open Sans"/>
                <w:sz w:val="22"/>
                <w:szCs w:val="22"/>
              </w:rPr>
              <w:t>mining industry or construction field</w:t>
            </w:r>
          </w:p>
          <w:p w14:paraId="651B2A3D" w14:textId="77777777" w:rsidR="00210B32" w:rsidRDefault="00210B32" w:rsidP="006E408C">
            <w:pPr>
              <w:numPr>
                <w:ilvl w:val="0"/>
                <w:numId w:val="32"/>
              </w:numPr>
              <w:ind w:left="749" w:hanging="323"/>
              <w:rPr>
                <w:rFonts w:ascii="Open Sans" w:hAnsi="Open Sans" w:cs="Open Sans"/>
                <w:sz w:val="22"/>
                <w:szCs w:val="22"/>
              </w:rPr>
            </w:pPr>
            <w:r>
              <w:rPr>
                <w:rFonts w:ascii="Open Sans" w:hAnsi="Open Sans" w:cs="Open Sans"/>
                <w:sz w:val="22"/>
                <w:szCs w:val="22"/>
              </w:rPr>
              <w:t>Experience working on major infrastructure projects and particularly large, linear infrastructure projects</w:t>
            </w:r>
          </w:p>
          <w:p w14:paraId="5E3048EA" w14:textId="77777777" w:rsidR="00210B32" w:rsidRDefault="00210B32" w:rsidP="006E408C">
            <w:pPr>
              <w:numPr>
                <w:ilvl w:val="0"/>
                <w:numId w:val="32"/>
              </w:numPr>
              <w:ind w:left="749" w:hanging="323"/>
              <w:rPr>
                <w:rFonts w:ascii="Open Sans" w:hAnsi="Open Sans" w:cs="Open Sans"/>
                <w:sz w:val="22"/>
                <w:szCs w:val="22"/>
              </w:rPr>
            </w:pPr>
            <w:r>
              <w:rPr>
                <w:rFonts w:ascii="Open Sans" w:hAnsi="Open Sans" w:cs="Open Sans"/>
                <w:sz w:val="22"/>
                <w:szCs w:val="22"/>
              </w:rPr>
              <w:t>Knowledge of Nationally Significant Infrastructure Projects and the Development Consent Order process</w:t>
            </w:r>
          </w:p>
          <w:p w14:paraId="7D6A2247" w14:textId="4678E39D" w:rsidR="00210B32" w:rsidRDefault="00A902C7" w:rsidP="006E408C">
            <w:pPr>
              <w:numPr>
                <w:ilvl w:val="0"/>
                <w:numId w:val="32"/>
              </w:numPr>
              <w:ind w:left="749" w:hanging="323"/>
              <w:rPr>
                <w:rFonts w:ascii="Open Sans" w:hAnsi="Open Sans" w:cs="Open Sans"/>
                <w:sz w:val="22"/>
                <w:szCs w:val="22"/>
              </w:rPr>
            </w:pPr>
            <w:r>
              <w:rPr>
                <w:rFonts w:ascii="Open Sans" w:hAnsi="Open Sans" w:cs="Open Sans"/>
                <w:sz w:val="22"/>
                <w:szCs w:val="22"/>
              </w:rPr>
              <w:t>Experience</w:t>
            </w:r>
            <w:r w:rsidR="00210B32">
              <w:rPr>
                <w:rFonts w:ascii="Open Sans" w:hAnsi="Open Sans" w:cs="Open Sans"/>
                <w:sz w:val="22"/>
                <w:szCs w:val="22"/>
              </w:rPr>
              <w:t>/</w:t>
            </w:r>
            <w:r w:rsidR="00697B6F">
              <w:rPr>
                <w:rFonts w:ascii="Open Sans" w:hAnsi="Open Sans" w:cs="Open Sans"/>
                <w:sz w:val="22"/>
                <w:szCs w:val="22"/>
              </w:rPr>
              <w:t xml:space="preserve"> </w:t>
            </w:r>
            <w:r w:rsidR="00210B32">
              <w:rPr>
                <w:rFonts w:ascii="Open Sans" w:hAnsi="Open Sans" w:cs="Open Sans"/>
                <w:sz w:val="22"/>
                <w:szCs w:val="22"/>
              </w:rPr>
              <w:t>working knowledge of Compulsory Purchase processes/</w:t>
            </w:r>
            <w:r>
              <w:rPr>
                <w:rFonts w:ascii="Open Sans" w:hAnsi="Open Sans" w:cs="Open Sans"/>
                <w:sz w:val="22"/>
                <w:szCs w:val="22"/>
              </w:rPr>
              <w:t xml:space="preserve">acting on behalf of acquiring authorities or </w:t>
            </w:r>
            <w:r w:rsidR="00210B32">
              <w:rPr>
                <w:rFonts w:ascii="Open Sans" w:hAnsi="Open Sans" w:cs="Open Sans"/>
                <w:sz w:val="22"/>
                <w:szCs w:val="22"/>
              </w:rPr>
              <w:t xml:space="preserve">vendors/claimants </w:t>
            </w:r>
          </w:p>
          <w:p w14:paraId="6BB205DC" w14:textId="77777777" w:rsidR="0028125E" w:rsidRPr="006E408C" w:rsidRDefault="00210B32" w:rsidP="006E408C">
            <w:pPr>
              <w:numPr>
                <w:ilvl w:val="0"/>
                <w:numId w:val="32"/>
              </w:numPr>
              <w:rPr>
                <w:rFonts w:ascii="Open Sans" w:hAnsi="Open Sans" w:cs="Open Sans"/>
                <w:sz w:val="22"/>
                <w:szCs w:val="22"/>
              </w:rPr>
            </w:pPr>
            <w:r>
              <w:rPr>
                <w:rFonts w:ascii="Open Sans" w:hAnsi="Open Sans" w:cs="Open Sans"/>
                <w:sz w:val="22"/>
                <w:szCs w:val="22"/>
              </w:rPr>
              <w:t>NEC family of contracts</w:t>
            </w:r>
            <w:r w:rsidR="0028125E">
              <w:rPr>
                <w:rFonts w:ascii="Open Sans" w:hAnsi="Open Sans" w:cs="Open Sans"/>
                <w:sz w:val="22"/>
                <w:szCs w:val="22"/>
              </w:rPr>
              <w:t xml:space="preserve">   </w:t>
            </w:r>
          </w:p>
          <w:p w14:paraId="2797C3BB" w14:textId="77777777" w:rsidR="0028125E" w:rsidRPr="006E408C" w:rsidRDefault="0028125E" w:rsidP="006E408C">
            <w:pPr>
              <w:numPr>
                <w:ilvl w:val="0"/>
                <w:numId w:val="32"/>
              </w:numPr>
              <w:ind w:left="749" w:hanging="323"/>
              <w:rPr>
                <w:rFonts w:ascii="Open Sans" w:hAnsi="Open Sans" w:cs="Open Sans"/>
                <w:sz w:val="22"/>
                <w:szCs w:val="22"/>
              </w:rPr>
            </w:pPr>
            <w:r w:rsidRPr="006E408C">
              <w:rPr>
                <w:rFonts w:ascii="Open Sans" w:hAnsi="Open Sans" w:cs="Open Sans"/>
                <w:sz w:val="22"/>
                <w:szCs w:val="22"/>
              </w:rPr>
              <w:t>Experience in delivering complex environmental improvement projects.</w:t>
            </w:r>
          </w:p>
        </w:tc>
      </w:tr>
      <w:tr w:rsidR="0028125E" w:rsidRPr="00426B9E" w14:paraId="6FF5E085" w14:textId="77777777" w:rsidTr="002B7B7C">
        <w:tc>
          <w:tcPr>
            <w:tcW w:w="2235" w:type="dxa"/>
          </w:tcPr>
          <w:p w14:paraId="26932EBE" w14:textId="77777777" w:rsidR="0028125E" w:rsidRPr="00176658" w:rsidRDefault="0028125E" w:rsidP="0028125E">
            <w:pPr>
              <w:rPr>
                <w:rFonts w:ascii="Open Sans" w:hAnsi="Open Sans" w:cs="Open Sans"/>
                <w:b/>
                <w:szCs w:val="26"/>
              </w:rPr>
            </w:pPr>
          </w:p>
          <w:p w14:paraId="77750483" w14:textId="77777777" w:rsidR="0028125E" w:rsidRPr="00176658" w:rsidRDefault="0028125E" w:rsidP="0028125E">
            <w:pPr>
              <w:rPr>
                <w:rFonts w:ascii="Open Sans" w:hAnsi="Open Sans" w:cs="Open Sans"/>
                <w:b/>
                <w:szCs w:val="26"/>
              </w:rPr>
            </w:pPr>
            <w:r w:rsidRPr="00176658">
              <w:rPr>
                <w:rFonts w:ascii="Open Sans" w:hAnsi="Open Sans" w:cs="Open Sans"/>
                <w:b/>
                <w:szCs w:val="26"/>
              </w:rPr>
              <w:t>Skills and Abilities</w:t>
            </w:r>
          </w:p>
          <w:p w14:paraId="5F3B1F75" w14:textId="77777777" w:rsidR="0028125E" w:rsidRPr="00176658" w:rsidRDefault="0028125E" w:rsidP="0028125E">
            <w:pPr>
              <w:rPr>
                <w:rFonts w:ascii="Open Sans" w:hAnsi="Open Sans" w:cs="Open Sans"/>
                <w:b/>
                <w:szCs w:val="26"/>
              </w:rPr>
            </w:pPr>
          </w:p>
        </w:tc>
        <w:tc>
          <w:tcPr>
            <w:tcW w:w="6378" w:type="dxa"/>
            <w:gridSpan w:val="2"/>
          </w:tcPr>
          <w:p w14:paraId="7A32ADBB" w14:textId="77777777" w:rsidR="0028125E" w:rsidRPr="00330F34" w:rsidRDefault="006E408C" w:rsidP="006E408C">
            <w:pPr>
              <w:numPr>
                <w:ilvl w:val="0"/>
                <w:numId w:val="32"/>
              </w:numPr>
              <w:rPr>
                <w:rFonts w:ascii="Open Sans" w:hAnsi="Open Sans" w:cs="Open Sans"/>
                <w:sz w:val="22"/>
                <w:szCs w:val="22"/>
              </w:rPr>
            </w:pPr>
            <w:r>
              <w:rPr>
                <w:rFonts w:ascii="Open Sans" w:hAnsi="Open Sans" w:cs="Open Sans"/>
                <w:sz w:val="22"/>
                <w:szCs w:val="22"/>
              </w:rPr>
              <w:t>Excellent</w:t>
            </w:r>
            <w:r w:rsidR="0028125E">
              <w:rPr>
                <w:rFonts w:ascii="Open Sans" w:hAnsi="Open Sans" w:cs="Open Sans"/>
                <w:sz w:val="22"/>
                <w:szCs w:val="22"/>
              </w:rPr>
              <w:t xml:space="preserve"> and proven</w:t>
            </w:r>
            <w:r w:rsidR="0028125E" w:rsidRPr="00330F34">
              <w:rPr>
                <w:rFonts w:ascii="Open Sans" w:hAnsi="Open Sans" w:cs="Open Sans"/>
                <w:sz w:val="22"/>
                <w:szCs w:val="22"/>
              </w:rPr>
              <w:t xml:space="preserve"> </w:t>
            </w:r>
            <w:r w:rsidR="0028125E">
              <w:rPr>
                <w:rFonts w:ascii="Open Sans" w:hAnsi="Open Sans" w:cs="Open Sans"/>
                <w:sz w:val="22"/>
                <w:szCs w:val="22"/>
              </w:rPr>
              <w:t>n</w:t>
            </w:r>
            <w:r w:rsidR="0028125E" w:rsidRPr="00330F34">
              <w:rPr>
                <w:rFonts w:ascii="Open Sans" w:hAnsi="Open Sans" w:cs="Open Sans"/>
                <w:sz w:val="22"/>
                <w:szCs w:val="22"/>
              </w:rPr>
              <w:t>egotiation skills</w:t>
            </w:r>
          </w:p>
          <w:p w14:paraId="053FE429" w14:textId="77777777" w:rsidR="0028125E" w:rsidRDefault="006E408C" w:rsidP="006E408C">
            <w:pPr>
              <w:numPr>
                <w:ilvl w:val="0"/>
                <w:numId w:val="32"/>
              </w:numPr>
              <w:rPr>
                <w:rFonts w:ascii="Open Sans" w:hAnsi="Open Sans" w:cs="Open Sans"/>
                <w:sz w:val="22"/>
                <w:szCs w:val="22"/>
              </w:rPr>
            </w:pPr>
            <w:r>
              <w:rPr>
                <w:rFonts w:ascii="Open Sans" w:hAnsi="Open Sans" w:cs="Open Sans"/>
                <w:sz w:val="22"/>
                <w:szCs w:val="22"/>
              </w:rPr>
              <w:t>Highly c</w:t>
            </w:r>
            <w:r w:rsidR="0028125E">
              <w:rPr>
                <w:rFonts w:ascii="Open Sans" w:hAnsi="Open Sans" w:cs="Open Sans"/>
                <w:sz w:val="22"/>
                <w:szCs w:val="22"/>
              </w:rPr>
              <w:t>ommercial</w:t>
            </w:r>
            <w:r>
              <w:rPr>
                <w:rFonts w:ascii="Open Sans" w:hAnsi="Open Sans" w:cs="Open Sans"/>
                <w:sz w:val="22"/>
                <w:szCs w:val="22"/>
              </w:rPr>
              <w:t>ly astute</w:t>
            </w:r>
          </w:p>
          <w:p w14:paraId="7F20AADE" w14:textId="77777777" w:rsidR="0028125E" w:rsidRPr="00077E8A" w:rsidRDefault="0028125E" w:rsidP="006E408C">
            <w:pPr>
              <w:numPr>
                <w:ilvl w:val="0"/>
                <w:numId w:val="32"/>
              </w:numPr>
              <w:ind w:left="743" w:hanging="317"/>
              <w:rPr>
                <w:rFonts w:ascii="Arial" w:hAnsi="Arial" w:cs="Arial"/>
              </w:rPr>
            </w:pPr>
            <w:r>
              <w:rPr>
                <w:rFonts w:ascii="Open Sans" w:hAnsi="Open Sans" w:cs="Open Sans"/>
                <w:sz w:val="22"/>
                <w:szCs w:val="22"/>
              </w:rPr>
              <w:t xml:space="preserve">Leadership, </w:t>
            </w:r>
            <w:r w:rsidRPr="006E408C">
              <w:rPr>
                <w:rFonts w:ascii="Open Sans" w:hAnsi="Open Sans" w:cs="Open Sans"/>
                <w:sz w:val="22"/>
                <w:szCs w:val="22"/>
              </w:rPr>
              <w:t>line</w:t>
            </w:r>
            <w:r w:rsidR="006E408C">
              <w:rPr>
                <w:rFonts w:ascii="Open Sans" w:hAnsi="Open Sans" w:cs="Open Sans"/>
                <w:sz w:val="22"/>
                <w:szCs w:val="22"/>
              </w:rPr>
              <w:t xml:space="preserve"> management &amp; team motivational </w:t>
            </w:r>
            <w:r w:rsidRPr="006E408C">
              <w:rPr>
                <w:rFonts w:ascii="Open Sans" w:hAnsi="Open Sans" w:cs="Open Sans"/>
                <w:sz w:val="22"/>
                <w:szCs w:val="22"/>
              </w:rPr>
              <w:t>skills</w:t>
            </w:r>
          </w:p>
          <w:p w14:paraId="23480CC6" w14:textId="77777777" w:rsidR="0028125E" w:rsidRPr="00330F34" w:rsidRDefault="006E408C" w:rsidP="006E408C">
            <w:pPr>
              <w:numPr>
                <w:ilvl w:val="0"/>
                <w:numId w:val="32"/>
              </w:numPr>
              <w:rPr>
                <w:rFonts w:ascii="Open Sans" w:hAnsi="Open Sans" w:cs="Open Sans"/>
                <w:sz w:val="22"/>
                <w:szCs w:val="22"/>
              </w:rPr>
            </w:pPr>
            <w:r>
              <w:rPr>
                <w:rFonts w:ascii="Open Sans" w:hAnsi="Open Sans" w:cs="Open Sans"/>
                <w:sz w:val="22"/>
                <w:szCs w:val="22"/>
              </w:rPr>
              <w:t>Excellent r</w:t>
            </w:r>
            <w:r w:rsidR="0028125E" w:rsidRPr="00330F34">
              <w:rPr>
                <w:rFonts w:ascii="Open Sans" w:hAnsi="Open Sans" w:cs="Open Sans"/>
                <w:sz w:val="22"/>
                <w:szCs w:val="22"/>
              </w:rPr>
              <w:t>eport writing skills</w:t>
            </w:r>
          </w:p>
          <w:p w14:paraId="1E1EC0CD" w14:textId="77777777" w:rsidR="0028125E" w:rsidRPr="00330F34" w:rsidRDefault="0028125E" w:rsidP="006E408C">
            <w:pPr>
              <w:numPr>
                <w:ilvl w:val="0"/>
                <w:numId w:val="32"/>
              </w:numPr>
              <w:rPr>
                <w:rFonts w:ascii="Open Sans" w:hAnsi="Open Sans" w:cs="Open Sans"/>
                <w:sz w:val="22"/>
                <w:szCs w:val="22"/>
              </w:rPr>
            </w:pPr>
            <w:r w:rsidRPr="00330F34">
              <w:rPr>
                <w:rFonts w:ascii="Open Sans" w:hAnsi="Open Sans" w:cs="Open Sans"/>
                <w:sz w:val="22"/>
                <w:szCs w:val="22"/>
              </w:rPr>
              <w:t>Excellent written and communication skills</w:t>
            </w:r>
          </w:p>
          <w:p w14:paraId="1CD74D25" w14:textId="5C6DDA95" w:rsidR="0028125E" w:rsidRPr="00330F34" w:rsidRDefault="0028125E" w:rsidP="006E408C">
            <w:pPr>
              <w:numPr>
                <w:ilvl w:val="0"/>
                <w:numId w:val="32"/>
              </w:numPr>
              <w:ind w:left="743" w:hanging="317"/>
              <w:rPr>
                <w:rFonts w:ascii="Open Sans" w:hAnsi="Open Sans" w:cs="Open Sans"/>
                <w:sz w:val="22"/>
                <w:szCs w:val="22"/>
              </w:rPr>
            </w:pPr>
            <w:r w:rsidRPr="00330F34">
              <w:rPr>
                <w:rFonts w:ascii="Open Sans" w:hAnsi="Open Sans" w:cs="Open Sans"/>
                <w:sz w:val="22"/>
                <w:szCs w:val="22"/>
              </w:rPr>
              <w:t xml:space="preserve">Ability to deal with a </w:t>
            </w:r>
            <w:r w:rsidR="00697B6F" w:rsidRPr="00330F34">
              <w:rPr>
                <w:rFonts w:ascii="Open Sans" w:hAnsi="Open Sans" w:cs="Open Sans"/>
                <w:sz w:val="22"/>
                <w:szCs w:val="22"/>
              </w:rPr>
              <w:t>high-volume</w:t>
            </w:r>
            <w:r w:rsidRPr="00330F34">
              <w:rPr>
                <w:rFonts w:ascii="Open Sans" w:hAnsi="Open Sans" w:cs="Open Sans"/>
                <w:sz w:val="22"/>
                <w:szCs w:val="22"/>
              </w:rPr>
              <w:t xml:space="preserve"> detailed workload and prioritisation</w:t>
            </w:r>
          </w:p>
          <w:p w14:paraId="0AB741A9" w14:textId="7D677518" w:rsidR="0028125E" w:rsidRDefault="0028125E" w:rsidP="006E408C">
            <w:pPr>
              <w:numPr>
                <w:ilvl w:val="0"/>
                <w:numId w:val="32"/>
              </w:numPr>
              <w:rPr>
                <w:rFonts w:ascii="Open Sans" w:hAnsi="Open Sans" w:cs="Open Sans"/>
                <w:sz w:val="22"/>
                <w:szCs w:val="22"/>
              </w:rPr>
            </w:pPr>
            <w:r w:rsidRPr="00330F34">
              <w:rPr>
                <w:rFonts w:ascii="Open Sans" w:hAnsi="Open Sans" w:cs="Open Sans"/>
                <w:sz w:val="22"/>
                <w:szCs w:val="22"/>
              </w:rPr>
              <w:t xml:space="preserve">Good </w:t>
            </w:r>
            <w:r w:rsidR="00697B6F">
              <w:rPr>
                <w:rFonts w:ascii="Open Sans" w:hAnsi="Open Sans" w:cs="Open Sans"/>
                <w:sz w:val="22"/>
                <w:szCs w:val="22"/>
              </w:rPr>
              <w:t>i</w:t>
            </w:r>
            <w:r w:rsidRPr="00330F34">
              <w:rPr>
                <w:rFonts w:ascii="Open Sans" w:hAnsi="Open Sans" w:cs="Open Sans"/>
                <w:sz w:val="22"/>
                <w:szCs w:val="22"/>
              </w:rPr>
              <w:t>nterpersonal and managerial skills</w:t>
            </w:r>
          </w:p>
          <w:p w14:paraId="335EB33B" w14:textId="05041A4D" w:rsidR="0028125E" w:rsidRPr="006E408C" w:rsidRDefault="0028125E" w:rsidP="006E408C">
            <w:pPr>
              <w:numPr>
                <w:ilvl w:val="0"/>
                <w:numId w:val="32"/>
              </w:numPr>
              <w:rPr>
                <w:rFonts w:ascii="Open Sans" w:hAnsi="Open Sans" w:cs="Open Sans"/>
                <w:sz w:val="22"/>
                <w:szCs w:val="22"/>
              </w:rPr>
            </w:pPr>
            <w:r w:rsidRPr="006E408C">
              <w:rPr>
                <w:rFonts w:ascii="Open Sans" w:hAnsi="Open Sans" w:cs="Open Sans"/>
                <w:sz w:val="22"/>
                <w:szCs w:val="22"/>
              </w:rPr>
              <w:t xml:space="preserve">Financial </w:t>
            </w:r>
            <w:r w:rsidR="00697B6F">
              <w:rPr>
                <w:rFonts w:ascii="Open Sans" w:hAnsi="Open Sans" w:cs="Open Sans"/>
                <w:sz w:val="22"/>
                <w:szCs w:val="22"/>
              </w:rPr>
              <w:t>and</w:t>
            </w:r>
            <w:r w:rsidR="00697B6F" w:rsidRPr="006E408C">
              <w:rPr>
                <w:rFonts w:ascii="Open Sans" w:hAnsi="Open Sans" w:cs="Open Sans"/>
                <w:sz w:val="22"/>
                <w:szCs w:val="22"/>
              </w:rPr>
              <w:t xml:space="preserve"> </w:t>
            </w:r>
            <w:r w:rsidRPr="006E408C">
              <w:rPr>
                <w:rFonts w:ascii="Open Sans" w:hAnsi="Open Sans" w:cs="Open Sans"/>
                <w:sz w:val="22"/>
                <w:szCs w:val="22"/>
              </w:rPr>
              <w:t>programme management skills</w:t>
            </w:r>
          </w:p>
          <w:p w14:paraId="530EB92C" w14:textId="77777777" w:rsidR="0028125E" w:rsidRPr="00330F34" w:rsidRDefault="0028125E" w:rsidP="0028125E">
            <w:pPr>
              <w:rPr>
                <w:rFonts w:ascii="Open Sans" w:hAnsi="Open Sans" w:cs="Open Sans"/>
                <w:sz w:val="22"/>
                <w:szCs w:val="22"/>
              </w:rPr>
            </w:pPr>
          </w:p>
        </w:tc>
        <w:tc>
          <w:tcPr>
            <w:tcW w:w="6237" w:type="dxa"/>
          </w:tcPr>
          <w:p w14:paraId="76E2A58C" w14:textId="77777777" w:rsidR="0028125E" w:rsidRPr="00330F34" w:rsidRDefault="006E408C" w:rsidP="006E408C">
            <w:pPr>
              <w:numPr>
                <w:ilvl w:val="0"/>
                <w:numId w:val="32"/>
              </w:numPr>
              <w:rPr>
                <w:rFonts w:ascii="Open Sans" w:hAnsi="Open Sans" w:cs="Open Sans"/>
                <w:sz w:val="22"/>
                <w:szCs w:val="22"/>
              </w:rPr>
            </w:pPr>
            <w:r>
              <w:rPr>
                <w:rFonts w:ascii="Open Sans" w:hAnsi="Open Sans" w:cs="Open Sans"/>
                <w:sz w:val="22"/>
                <w:szCs w:val="22"/>
              </w:rPr>
              <w:t>Leadership/management training</w:t>
            </w:r>
          </w:p>
        </w:tc>
      </w:tr>
      <w:tr w:rsidR="0028125E" w:rsidRPr="00426B9E" w14:paraId="05AB2378" w14:textId="77777777" w:rsidTr="002B7B7C">
        <w:tc>
          <w:tcPr>
            <w:tcW w:w="2235" w:type="dxa"/>
          </w:tcPr>
          <w:p w14:paraId="46B3477A" w14:textId="77777777" w:rsidR="0028125E" w:rsidRPr="00176658" w:rsidRDefault="0028125E" w:rsidP="0028125E">
            <w:pPr>
              <w:rPr>
                <w:rFonts w:ascii="Open Sans" w:hAnsi="Open Sans" w:cs="Open Sans"/>
                <w:b/>
                <w:szCs w:val="26"/>
              </w:rPr>
            </w:pPr>
            <w:r>
              <w:rPr>
                <w:rFonts w:ascii="Open Sans" w:hAnsi="Open Sans" w:cs="Open Sans"/>
                <w:b/>
                <w:szCs w:val="26"/>
              </w:rPr>
              <w:t>Other</w:t>
            </w:r>
          </w:p>
        </w:tc>
        <w:tc>
          <w:tcPr>
            <w:tcW w:w="6378" w:type="dxa"/>
            <w:gridSpan w:val="2"/>
          </w:tcPr>
          <w:p w14:paraId="66C9E238" w14:textId="77777777" w:rsidR="0028125E" w:rsidRPr="00830C0B" w:rsidRDefault="0028125E" w:rsidP="006E408C">
            <w:pPr>
              <w:numPr>
                <w:ilvl w:val="0"/>
                <w:numId w:val="43"/>
              </w:numPr>
              <w:rPr>
                <w:rFonts w:ascii="Open Sans" w:hAnsi="Open Sans" w:cs="Open Sans"/>
                <w:sz w:val="22"/>
                <w:szCs w:val="22"/>
              </w:rPr>
            </w:pPr>
            <w:r w:rsidRPr="00830C0B">
              <w:rPr>
                <w:rFonts w:ascii="Open Sans" w:hAnsi="Open Sans" w:cs="Open Sans"/>
                <w:sz w:val="22"/>
                <w:szCs w:val="22"/>
              </w:rPr>
              <w:t>Extended working hours</w:t>
            </w:r>
          </w:p>
          <w:p w14:paraId="69F86272" w14:textId="0971A3C3" w:rsidR="0028125E" w:rsidRPr="00830C0B" w:rsidRDefault="0028125E" w:rsidP="006E408C">
            <w:pPr>
              <w:numPr>
                <w:ilvl w:val="0"/>
                <w:numId w:val="43"/>
              </w:numPr>
              <w:rPr>
                <w:rFonts w:ascii="Open Sans" w:hAnsi="Open Sans" w:cs="Open Sans"/>
                <w:sz w:val="22"/>
                <w:szCs w:val="22"/>
              </w:rPr>
            </w:pPr>
            <w:r w:rsidRPr="00830C0B">
              <w:rPr>
                <w:rFonts w:ascii="Open Sans" w:hAnsi="Open Sans" w:cs="Open Sans"/>
                <w:sz w:val="22"/>
                <w:szCs w:val="22"/>
              </w:rPr>
              <w:t xml:space="preserve">Field </w:t>
            </w:r>
            <w:r w:rsidR="00697B6F">
              <w:rPr>
                <w:rFonts w:ascii="Open Sans" w:hAnsi="Open Sans" w:cs="Open Sans"/>
                <w:sz w:val="22"/>
                <w:szCs w:val="22"/>
              </w:rPr>
              <w:t>v</w:t>
            </w:r>
            <w:r w:rsidRPr="00830C0B">
              <w:rPr>
                <w:rFonts w:ascii="Open Sans" w:hAnsi="Open Sans" w:cs="Open Sans"/>
                <w:sz w:val="22"/>
                <w:szCs w:val="22"/>
              </w:rPr>
              <w:t>isits</w:t>
            </w:r>
          </w:p>
          <w:p w14:paraId="78E5A306" w14:textId="77777777" w:rsidR="0028125E" w:rsidRPr="00830C0B" w:rsidRDefault="0028125E" w:rsidP="006E408C">
            <w:pPr>
              <w:numPr>
                <w:ilvl w:val="0"/>
                <w:numId w:val="43"/>
              </w:numPr>
              <w:rPr>
                <w:rFonts w:ascii="Open Sans" w:hAnsi="Open Sans" w:cs="Open Sans"/>
                <w:sz w:val="22"/>
                <w:szCs w:val="22"/>
              </w:rPr>
            </w:pPr>
            <w:r w:rsidRPr="00830C0B">
              <w:rPr>
                <w:rFonts w:ascii="Open Sans" w:hAnsi="Open Sans" w:cs="Open Sans"/>
                <w:sz w:val="22"/>
                <w:szCs w:val="22"/>
              </w:rPr>
              <w:t>Overnight stays</w:t>
            </w:r>
          </w:p>
          <w:p w14:paraId="1CAC27CD" w14:textId="77777777" w:rsidR="0028125E" w:rsidRPr="00830C0B" w:rsidRDefault="0028125E" w:rsidP="006E408C">
            <w:pPr>
              <w:numPr>
                <w:ilvl w:val="0"/>
                <w:numId w:val="43"/>
              </w:numPr>
              <w:rPr>
                <w:rFonts w:ascii="Open Sans" w:hAnsi="Open Sans" w:cs="Open Sans"/>
                <w:sz w:val="22"/>
                <w:szCs w:val="22"/>
              </w:rPr>
            </w:pPr>
            <w:r w:rsidRPr="00830C0B">
              <w:rPr>
                <w:rFonts w:ascii="Open Sans" w:hAnsi="Open Sans" w:cs="Open Sans"/>
                <w:sz w:val="22"/>
                <w:szCs w:val="22"/>
              </w:rPr>
              <w:t>Significant travel</w:t>
            </w:r>
          </w:p>
          <w:p w14:paraId="137F9873" w14:textId="77777777" w:rsidR="0028125E" w:rsidRDefault="0028125E" w:rsidP="006E408C">
            <w:pPr>
              <w:numPr>
                <w:ilvl w:val="0"/>
                <w:numId w:val="43"/>
              </w:numPr>
              <w:rPr>
                <w:rFonts w:ascii="Open Sans" w:hAnsi="Open Sans" w:cs="Open Sans"/>
                <w:sz w:val="22"/>
                <w:szCs w:val="22"/>
              </w:rPr>
            </w:pPr>
            <w:r w:rsidRPr="00830C0B">
              <w:rPr>
                <w:rFonts w:ascii="Open Sans" w:hAnsi="Open Sans" w:cs="Open Sans"/>
                <w:sz w:val="22"/>
                <w:szCs w:val="22"/>
              </w:rPr>
              <w:t>Use of PPE</w:t>
            </w:r>
          </w:p>
          <w:p w14:paraId="2108375D" w14:textId="77777777" w:rsidR="0028125E" w:rsidRPr="00330F34" w:rsidRDefault="0028125E" w:rsidP="0028125E">
            <w:pPr>
              <w:rPr>
                <w:rFonts w:ascii="Open Sans" w:hAnsi="Open Sans" w:cs="Open Sans"/>
                <w:sz w:val="22"/>
                <w:szCs w:val="22"/>
              </w:rPr>
            </w:pPr>
          </w:p>
        </w:tc>
        <w:tc>
          <w:tcPr>
            <w:tcW w:w="6237" w:type="dxa"/>
          </w:tcPr>
          <w:p w14:paraId="5340BE7B" w14:textId="77777777" w:rsidR="0028125E" w:rsidRDefault="006E408C" w:rsidP="006E408C">
            <w:pPr>
              <w:numPr>
                <w:ilvl w:val="0"/>
                <w:numId w:val="43"/>
              </w:numPr>
              <w:rPr>
                <w:rFonts w:ascii="Open Sans" w:hAnsi="Open Sans" w:cs="Open Sans"/>
                <w:sz w:val="22"/>
                <w:szCs w:val="22"/>
              </w:rPr>
            </w:pPr>
            <w:r>
              <w:rPr>
                <w:rFonts w:ascii="Open Sans" w:hAnsi="Open Sans" w:cs="Open Sans"/>
                <w:sz w:val="22"/>
                <w:szCs w:val="22"/>
              </w:rPr>
              <w:t>Flexible working hours</w:t>
            </w:r>
          </w:p>
          <w:p w14:paraId="75D84A66" w14:textId="77777777" w:rsidR="006E408C" w:rsidRPr="00330F34" w:rsidRDefault="006E408C" w:rsidP="006E408C">
            <w:pPr>
              <w:numPr>
                <w:ilvl w:val="0"/>
                <w:numId w:val="43"/>
              </w:numPr>
              <w:rPr>
                <w:rFonts w:ascii="Open Sans" w:hAnsi="Open Sans" w:cs="Open Sans"/>
                <w:sz w:val="22"/>
                <w:szCs w:val="22"/>
              </w:rPr>
            </w:pPr>
            <w:r>
              <w:rPr>
                <w:rFonts w:ascii="Open Sans" w:hAnsi="Open Sans" w:cs="Open Sans"/>
                <w:sz w:val="22"/>
                <w:szCs w:val="22"/>
              </w:rPr>
              <w:t>Hybrid working</w:t>
            </w:r>
          </w:p>
        </w:tc>
      </w:tr>
    </w:tbl>
    <w:p w14:paraId="117C622D" w14:textId="4AFB9EC1" w:rsidR="00D15A5C" w:rsidRPr="00426B9E" w:rsidRDefault="00B4587E" w:rsidP="00DC0CB3">
      <w:pPr>
        <w:rPr>
          <w:rFonts w:ascii="Merriweather" w:hAnsi="Merriweather" w:cs="Open Sans"/>
          <w:sz w:val="22"/>
          <w:szCs w:val="22"/>
        </w:rPr>
      </w:pPr>
      <w:r>
        <w:rPr>
          <w:rFonts w:ascii="Merriweather" w:hAnsi="Merriweather"/>
          <w:noProof/>
        </w:rPr>
        <w:pict w14:anchorId="7E3A04E5">
          <v:shape id="Picture 5" o:spid="_x0000_i1026" type="#_x0000_t75" alt="Flexible Working logo" style="width:109.8pt;height:60.6pt;visibility:visible">
            <v:imagedata r:id="rId12" o:title="Flexible Working logo"/>
          </v:shape>
        </w:pict>
      </w:r>
      <w:r>
        <w:rPr>
          <w:rFonts w:ascii="Merriweather" w:hAnsi="Merriweather"/>
        </w:rPr>
        <w:pict w14:anchorId="12DABDD4">
          <v:shape id="_x0000_i1027" type="#_x0000_t75" style="width:114pt;height:55.2pt">
            <v:imagedata r:id="rId13" o:title="logo for email"/>
          </v:shape>
        </w:pict>
      </w:r>
      <w:r w:rsidR="00BC11F2">
        <w:rPr>
          <w:rFonts w:ascii="Merriweather" w:hAnsi="Merriweather"/>
        </w:rPr>
        <w:t xml:space="preserve">       </w:t>
      </w:r>
      <w:r>
        <w:rPr>
          <w:rFonts w:ascii="Merriweather" w:hAnsi="Merriweather"/>
        </w:rPr>
        <w:pict w14:anchorId="65676787">
          <v:shape id="_x0000_i1028" type="#_x0000_t75" style="width:102pt;height:57pt;mso-position-horizontal-relative:char;mso-position-vertical-relative:line">
            <v:imagedata r:id="rId14" o:title=""/>
          </v:shape>
        </w:pict>
      </w:r>
    </w:p>
    <w:sectPr w:rsidR="00D15A5C" w:rsidRPr="00426B9E" w:rsidSect="0033224C">
      <w:pgSz w:w="16838" w:h="11906" w:orient="landscape"/>
      <w:pgMar w:top="1077" w:right="1077" w:bottom="1287" w:left="794" w:header="709"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5E6AE" w14:textId="77777777" w:rsidR="00574621" w:rsidRDefault="00574621">
      <w:r>
        <w:separator/>
      </w:r>
    </w:p>
  </w:endnote>
  <w:endnote w:type="continuationSeparator" w:id="0">
    <w:p w14:paraId="349CDB15" w14:textId="77777777" w:rsidR="00574621" w:rsidRDefault="00574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erriweather">
    <w:panose1 w:val="02060503050406030704"/>
    <w:charset w:val="00"/>
    <w:family w:val="roman"/>
    <w:pitch w:val="variable"/>
    <w:sig w:usb0="800000A7" w:usb1="5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Merriweather Bold">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BA2E" w14:textId="77777777" w:rsidR="00BC11F2" w:rsidRDefault="00BC11F2" w:rsidP="00BC11F2">
    <w:pPr>
      <w:pStyle w:val="Header"/>
      <w:ind w:firstLine="720"/>
      <w:jc w:val="right"/>
      <w:rPr>
        <w:rFonts w:ascii="Merriweather" w:hAnsi="Merriweather"/>
        <w:color w:val="AEAAAA"/>
      </w:rPr>
    </w:pPr>
  </w:p>
  <w:p w14:paraId="0E896502" w14:textId="77777777" w:rsidR="00BC11F2" w:rsidRPr="00706A6A" w:rsidRDefault="00BC11F2" w:rsidP="00BC11F2">
    <w:pPr>
      <w:pStyle w:val="Header"/>
      <w:ind w:firstLine="720"/>
      <w:jc w:val="right"/>
      <w:rPr>
        <w:rFonts w:ascii="Merriweather" w:hAnsi="Merriweather"/>
        <w:color w:val="AEAAAA"/>
      </w:rPr>
    </w:pPr>
    <w:r w:rsidRPr="00706A6A">
      <w:rPr>
        <w:rFonts w:ascii="Merriweather" w:hAnsi="Merriweather"/>
        <w:color w:val="AEAAAA"/>
      </w:rPr>
      <w:t xml:space="preserve">Making a </w:t>
    </w:r>
    <w:r w:rsidRPr="00706A6A">
      <w:rPr>
        <w:rFonts w:ascii="Merriweather Bold" w:hAnsi="Merriweather Bold"/>
        <w:color w:val="AEAAAA"/>
      </w:rPr>
      <w:t>better future</w:t>
    </w:r>
    <w:r w:rsidRPr="00706A6A">
      <w:rPr>
        <w:rFonts w:ascii="Merriweather" w:hAnsi="Merriweather"/>
        <w:color w:val="AEAAAA"/>
      </w:rPr>
      <w:t xml:space="preserve"> for people  </w:t>
    </w:r>
  </w:p>
  <w:p w14:paraId="47F4BF97" w14:textId="48E76FDB" w:rsidR="00D15A5C" w:rsidRPr="00BC11F2" w:rsidRDefault="00BC11F2" w:rsidP="00BC11F2">
    <w:pPr>
      <w:pStyle w:val="Header"/>
      <w:ind w:firstLine="720"/>
      <w:jc w:val="right"/>
      <w:rPr>
        <w:rFonts w:ascii="Merriweather Bold" w:hAnsi="Merriweather Bold"/>
      </w:rPr>
    </w:pPr>
    <w:r w:rsidRPr="00706A6A">
      <w:rPr>
        <w:rFonts w:ascii="Merriweather" w:hAnsi="Merriweather"/>
        <w:color w:val="AEAAAA"/>
      </w:rPr>
      <w:t xml:space="preserve">and the environment </w:t>
    </w:r>
    <w:r>
      <w:rPr>
        <w:rFonts w:ascii="Merriweather Bold" w:hAnsi="Merriweather Bold"/>
        <w:color w:val="AEAAAA"/>
      </w:rPr>
      <w:t>in mining are</w:t>
    </w:r>
    <w:r w:rsidR="000320AA">
      <w:rPr>
        <w:rFonts w:ascii="Merriweather Bold" w:hAnsi="Merriweather Bold"/>
        <w:color w:val="AEAAAA"/>
      </w:rPr>
      <w:t>a</w:t>
    </w:r>
    <w:r>
      <w:rPr>
        <w:rFonts w:ascii="Merriweather Bold" w:hAnsi="Merriweather Bold"/>
        <w:color w:val="AEAAAA"/>
      </w:rPr>
      <w:t>s</w:t>
    </w:r>
    <w:r w:rsidR="00574621">
      <w:rPr>
        <w:noProof/>
      </w:rPr>
      <w:pict w14:anchorId="01C7E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6" type="#_x0000_t75" style="position:absolute;left:0;text-align:left;margin-left:39.8pt;margin-top:749.25pt;width:609.65pt;height:84.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v:imagedata r:id="rId1" o:title=""/>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26CB2" w14:textId="77777777" w:rsidR="00574621" w:rsidRDefault="00574621">
      <w:r>
        <w:separator/>
      </w:r>
    </w:p>
  </w:footnote>
  <w:footnote w:type="continuationSeparator" w:id="0">
    <w:p w14:paraId="591BE3C9" w14:textId="77777777" w:rsidR="00574621" w:rsidRDefault="00574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F843C" w14:textId="67A4349F" w:rsidR="00D15A5C" w:rsidRPr="00783B68" w:rsidRDefault="00E57D93" w:rsidP="00CE0A84">
    <w:pPr>
      <w:pStyle w:val="Header"/>
      <w:jc w:val="right"/>
      <w:rPr>
        <w:rFonts w:ascii="Open Sans Light" w:hAnsi="Open Sans Light" w:cs="Open Sans Light"/>
        <w:sz w:val="16"/>
        <w:szCs w:val="22"/>
      </w:rPr>
    </w:pPr>
    <w:r w:rsidRPr="00783B68">
      <w:rPr>
        <w:rFonts w:ascii="Open Sans Light" w:hAnsi="Open Sans Light" w:cs="Open Sans Light"/>
        <w:sz w:val="16"/>
        <w:szCs w:val="22"/>
      </w:rPr>
      <w:t>Job description</w:t>
    </w:r>
    <w:r w:rsidR="00F372C8" w:rsidRPr="00783B68">
      <w:rPr>
        <w:rFonts w:ascii="Open Sans Light" w:hAnsi="Open Sans Light" w:cs="Open Sans Light"/>
        <w:sz w:val="16"/>
        <w:szCs w:val="22"/>
      </w:rPr>
      <w:t xml:space="preserve"> – </w:t>
    </w:r>
    <w:r w:rsidR="0028125E" w:rsidRPr="00783B68">
      <w:rPr>
        <w:rFonts w:ascii="Open Sans Light" w:hAnsi="Open Sans Light" w:cs="Open Sans Light"/>
        <w:sz w:val="16"/>
        <w:szCs w:val="22"/>
      </w:rPr>
      <w:t>Princi</w:t>
    </w:r>
    <w:r w:rsidR="00783B68" w:rsidRPr="00783B68">
      <w:rPr>
        <w:rFonts w:ascii="Open Sans Light" w:hAnsi="Open Sans Light" w:cs="Open Sans Light"/>
        <w:sz w:val="16"/>
        <w:szCs w:val="22"/>
      </w:rPr>
      <w:t xml:space="preserve">pal </w:t>
    </w:r>
    <w:r w:rsidR="006147EA">
      <w:rPr>
        <w:rFonts w:ascii="Open Sans Light" w:hAnsi="Open Sans Light" w:cs="Open Sans Light"/>
        <w:sz w:val="16"/>
        <w:szCs w:val="22"/>
      </w:rPr>
      <w:t xml:space="preserve">Property </w:t>
    </w:r>
    <w:r w:rsidR="00783B68" w:rsidRPr="00783B68">
      <w:rPr>
        <w:rFonts w:ascii="Open Sans Light" w:hAnsi="Open Sans Light" w:cs="Open Sans Light"/>
        <w:sz w:val="16"/>
        <w:szCs w:val="22"/>
      </w:rPr>
      <w:t xml:space="preserve">Manager – </w:t>
    </w:r>
    <w:r w:rsidR="006147EA">
      <w:rPr>
        <w:rFonts w:ascii="Open Sans Light" w:hAnsi="Open Sans Light" w:cs="Open Sans Light"/>
        <w:sz w:val="16"/>
        <w:szCs w:val="22"/>
      </w:rPr>
      <w:t>Salinity – July 2026</w:t>
    </w:r>
  </w:p>
  <w:p w14:paraId="3E60E436" w14:textId="77777777" w:rsidR="00CE0A84" w:rsidRDefault="00CE0A84" w:rsidP="00CE0A84">
    <w:pPr>
      <w:pStyle w:val="Header"/>
      <w:jc w:val="center"/>
      <w:rPr>
        <w:rFonts w:ascii="Arial" w:hAnsi="Arial" w:cs="Arial"/>
      </w:rPr>
    </w:pPr>
  </w:p>
  <w:p w14:paraId="261FD38B" w14:textId="77777777" w:rsidR="00E57D93" w:rsidRPr="00AD6F77" w:rsidRDefault="00E57D93" w:rsidP="0033224C">
    <w:pPr>
      <w:pStyle w:val="Header"/>
      <w:ind w:left="2552" w:hanging="2552"/>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432"/>
    <w:multiLevelType w:val="hybridMultilevel"/>
    <w:tmpl w:val="7408BB8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28C6673"/>
    <w:multiLevelType w:val="hybridMultilevel"/>
    <w:tmpl w:val="7E30678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43934D8"/>
    <w:multiLevelType w:val="hybridMultilevel"/>
    <w:tmpl w:val="2DE035EC"/>
    <w:lvl w:ilvl="0" w:tplc="08090005">
      <w:start w:val="1"/>
      <w:numFmt w:val="bullet"/>
      <w:lvlText w:val=""/>
      <w:lvlJc w:val="left"/>
      <w:pPr>
        <w:tabs>
          <w:tab w:val="num" w:pos="360"/>
        </w:tabs>
        <w:ind w:left="360" w:hanging="360"/>
      </w:pPr>
      <w:rPr>
        <w:rFonts w:ascii="Wingdings" w:hAnsi="Wingdings"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2F19CC"/>
    <w:multiLevelType w:val="hybridMultilevel"/>
    <w:tmpl w:val="44B2C1F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E44BE"/>
    <w:multiLevelType w:val="hybridMultilevel"/>
    <w:tmpl w:val="09B6D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729F1"/>
    <w:multiLevelType w:val="hybridMultilevel"/>
    <w:tmpl w:val="66F89EC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5354262"/>
    <w:multiLevelType w:val="hybridMultilevel"/>
    <w:tmpl w:val="B6F44D7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C052945"/>
    <w:multiLevelType w:val="hybridMultilevel"/>
    <w:tmpl w:val="0E38E90C"/>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27448"/>
    <w:multiLevelType w:val="hybridMultilevel"/>
    <w:tmpl w:val="D4D44C50"/>
    <w:lvl w:ilvl="0" w:tplc="9E188D2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39966D3"/>
    <w:multiLevelType w:val="hybridMultilevel"/>
    <w:tmpl w:val="DABA9E8A"/>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972A55"/>
    <w:multiLevelType w:val="hybridMultilevel"/>
    <w:tmpl w:val="9B8A9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42261"/>
    <w:multiLevelType w:val="hybridMultilevel"/>
    <w:tmpl w:val="15664C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43477E"/>
    <w:multiLevelType w:val="hybridMultilevel"/>
    <w:tmpl w:val="D43CBDEA"/>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87770B"/>
    <w:multiLevelType w:val="hybridMultilevel"/>
    <w:tmpl w:val="97947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FB6EBF"/>
    <w:multiLevelType w:val="multilevel"/>
    <w:tmpl w:val="B518E8BC"/>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679058A"/>
    <w:multiLevelType w:val="hybridMultilevel"/>
    <w:tmpl w:val="84542480"/>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A435C7F"/>
    <w:multiLevelType w:val="hybridMultilevel"/>
    <w:tmpl w:val="C4822D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C90695"/>
    <w:multiLevelType w:val="hybridMultilevel"/>
    <w:tmpl w:val="6D3622D6"/>
    <w:lvl w:ilvl="0" w:tplc="075A473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0EB3BF5"/>
    <w:multiLevelType w:val="hybridMultilevel"/>
    <w:tmpl w:val="EF4A8080"/>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F50CA4"/>
    <w:multiLevelType w:val="hybridMultilevel"/>
    <w:tmpl w:val="B8C4E898"/>
    <w:lvl w:ilvl="0" w:tplc="5F54A78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B210A4"/>
    <w:multiLevelType w:val="hybridMultilevel"/>
    <w:tmpl w:val="4E5A65E6"/>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777757F"/>
    <w:multiLevelType w:val="hybridMultilevel"/>
    <w:tmpl w:val="D8FCB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F94D29"/>
    <w:multiLevelType w:val="hybridMultilevel"/>
    <w:tmpl w:val="CEAC39D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E7A571B"/>
    <w:multiLevelType w:val="hybridMultilevel"/>
    <w:tmpl w:val="D54A21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F1931FF"/>
    <w:multiLevelType w:val="hybridMultilevel"/>
    <w:tmpl w:val="67189FF6"/>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7718AB"/>
    <w:multiLevelType w:val="singleLevel"/>
    <w:tmpl w:val="12B60DF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6" w15:restartNumberingAfterBreak="0">
    <w:nsid w:val="520D7215"/>
    <w:multiLevelType w:val="hybridMultilevel"/>
    <w:tmpl w:val="CA72228A"/>
    <w:lvl w:ilvl="0" w:tplc="C79AE1A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300DF1"/>
    <w:multiLevelType w:val="hybridMultilevel"/>
    <w:tmpl w:val="A0C08244"/>
    <w:lvl w:ilvl="0" w:tplc="C9BA5C18">
      <w:numFmt w:val="bullet"/>
      <w:lvlText w:val="-"/>
      <w:lvlJc w:val="left"/>
      <w:pPr>
        <w:ind w:left="786" w:hanging="360"/>
      </w:pPr>
      <w:rPr>
        <w:rFonts w:ascii="Open Sans" w:eastAsia="Times New Roman" w:hAnsi="Open Sans" w:cs="Open Sans"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8" w15:restartNumberingAfterBreak="0">
    <w:nsid w:val="562A4317"/>
    <w:multiLevelType w:val="hybridMultilevel"/>
    <w:tmpl w:val="CE80B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3213D0"/>
    <w:multiLevelType w:val="hybridMultilevel"/>
    <w:tmpl w:val="7CE4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3F362C"/>
    <w:multiLevelType w:val="hybridMultilevel"/>
    <w:tmpl w:val="D0029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016D31"/>
    <w:multiLevelType w:val="hybridMultilevel"/>
    <w:tmpl w:val="C8CCD84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D4C07DB"/>
    <w:multiLevelType w:val="hybridMultilevel"/>
    <w:tmpl w:val="07C0B15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EA07413"/>
    <w:multiLevelType w:val="hybridMultilevel"/>
    <w:tmpl w:val="96BAF978"/>
    <w:lvl w:ilvl="0" w:tplc="08090001">
      <w:start w:val="1"/>
      <w:numFmt w:val="bullet"/>
      <w:lvlText w:val=""/>
      <w:lvlJc w:val="left"/>
      <w:pPr>
        <w:ind w:left="819" w:hanging="360"/>
      </w:pPr>
      <w:rPr>
        <w:rFonts w:ascii="Symbol" w:hAnsi="Symbol" w:hint="default"/>
      </w:rPr>
    </w:lvl>
    <w:lvl w:ilvl="1" w:tplc="08090003" w:tentative="1">
      <w:start w:val="1"/>
      <w:numFmt w:val="bullet"/>
      <w:lvlText w:val="o"/>
      <w:lvlJc w:val="left"/>
      <w:pPr>
        <w:ind w:left="1539" w:hanging="360"/>
      </w:pPr>
      <w:rPr>
        <w:rFonts w:ascii="Courier New" w:hAnsi="Courier New" w:cs="Courier New" w:hint="default"/>
      </w:rPr>
    </w:lvl>
    <w:lvl w:ilvl="2" w:tplc="08090005" w:tentative="1">
      <w:start w:val="1"/>
      <w:numFmt w:val="bullet"/>
      <w:lvlText w:val=""/>
      <w:lvlJc w:val="left"/>
      <w:pPr>
        <w:ind w:left="2259" w:hanging="360"/>
      </w:pPr>
      <w:rPr>
        <w:rFonts w:ascii="Wingdings" w:hAnsi="Wingdings" w:hint="default"/>
      </w:rPr>
    </w:lvl>
    <w:lvl w:ilvl="3" w:tplc="08090001" w:tentative="1">
      <w:start w:val="1"/>
      <w:numFmt w:val="bullet"/>
      <w:lvlText w:val=""/>
      <w:lvlJc w:val="left"/>
      <w:pPr>
        <w:ind w:left="2979" w:hanging="360"/>
      </w:pPr>
      <w:rPr>
        <w:rFonts w:ascii="Symbol" w:hAnsi="Symbol" w:hint="default"/>
      </w:rPr>
    </w:lvl>
    <w:lvl w:ilvl="4" w:tplc="08090003" w:tentative="1">
      <w:start w:val="1"/>
      <w:numFmt w:val="bullet"/>
      <w:lvlText w:val="o"/>
      <w:lvlJc w:val="left"/>
      <w:pPr>
        <w:ind w:left="3699" w:hanging="360"/>
      </w:pPr>
      <w:rPr>
        <w:rFonts w:ascii="Courier New" w:hAnsi="Courier New" w:cs="Courier New" w:hint="default"/>
      </w:rPr>
    </w:lvl>
    <w:lvl w:ilvl="5" w:tplc="08090005" w:tentative="1">
      <w:start w:val="1"/>
      <w:numFmt w:val="bullet"/>
      <w:lvlText w:val=""/>
      <w:lvlJc w:val="left"/>
      <w:pPr>
        <w:ind w:left="4419" w:hanging="360"/>
      </w:pPr>
      <w:rPr>
        <w:rFonts w:ascii="Wingdings" w:hAnsi="Wingdings" w:hint="default"/>
      </w:rPr>
    </w:lvl>
    <w:lvl w:ilvl="6" w:tplc="08090001" w:tentative="1">
      <w:start w:val="1"/>
      <w:numFmt w:val="bullet"/>
      <w:lvlText w:val=""/>
      <w:lvlJc w:val="left"/>
      <w:pPr>
        <w:ind w:left="5139" w:hanging="360"/>
      </w:pPr>
      <w:rPr>
        <w:rFonts w:ascii="Symbol" w:hAnsi="Symbol" w:hint="default"/>
      </w:rPr>
    </w:lvl>
    <w:lvl w:ilvl="7" w:tplc="08090003" w:tentative="1">
      <w:start w:val="1"/>
      <w:numFmt w:val="bullet"/>
      <w:lvlText w:val="o"/>
      <w:lvlJc w:val="left"/>
      <w:pPr>
        <w:ind w:left="5859" w:hanging="360"/>
      </w:pPr>
      <w:rPr>
        <w:rFonts w:ascii="Courier New" w:hAnsi="Courier New" w:cs="Courier New" w:hint="default"/>
      </w:rPr>
    </w:lvl>
    <w:lvl w:ilvl="8" w:tplc="08090005" w:tentative="1">
      <w:start w:val="1"/>
      <w:numFmt w:val="bullet"/>
      <w:lvlText w:val=""/>
      <w:lvlJc w:val="left"/>
      <w:pPr>
        <w:ind w:left="6579" w:hanging="360"/>
      </w:pPr>
      <w:rPr>
        <w:rFonts w:ascii="Wingdings" w:hAnsi="Wingdings" w:hint="default"/>
      </w:rPr>
    </w:lvl>
  </w:abstractNum>
  <w:abstractNum w:abstractNumId="34" w15:restartNumberingAfterBreak="0">
    <w:nsid w:val="5EAA5C5A"/>
    <w:multiLevelType w:val="hybridMultilevel"/>
    <w:tmpl w:val="ACBC5608"/>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25C4097"/>
    <w:multiLevelType w:val="hybridMultilevel"/>
    <w:tmpl w:val="C2D6432C"/>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51E0722"/>
    <w:multiLevelType w:val="multilevel"/>
    <w:tmpl w:val="AC245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9E0021"/>
    <w:multiLevelType w:val="hybridMultilevel"/>
    <w:tmpl w:val="4A701C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B0579BF"/>
    <w:multiLevelType w:val="hybridMultilevel"/>
    <w:tmpl w:val="BFCC6C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EC2C2D"/>
    <w:multiLevelType w:val="hybridMultilevel"/>
    <w:tmpl w:val="EED857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38D2D91"/>
    <w:multiLevelType w:val="hybridMultilevel"/>
    <w:tmpl w:val="AAE46714"/>
    <w:lvl w:ilvl="0" w:tplc="5F54A78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4B22B44"/>
    <w:multiLevelType w:val="singleLevel"/>
    <w:tmpl w:val="1A5E08C8"/>
    <w:lvl w:ilvl="0">
      <w:start w:val="1"/>
      <w:numFmt w:val="decimal"/>
      <w:lvlText w:val="%1."/>
      <w:lvlJc w:val="left"/>
      <w:pPr>
        <w:tabs>
          <w:tab w:val="num" w:pos="720"/>
        </w:tabs>
        <w:ind w:left="720" w:hanging="720"/>
      </w:pPr>
      <w:rPr>
        <w:rFonts w:hint="default"/>
      </w:rPr>
    </w:lvl>
  </w:abstractNum>
  <w:abstractNum w:abstractNumId="42" w15:restartNumberingAfterBreak="0">
    <w:nsid w:val="79DA6FF4"/>
    <w:multiLevelType w:val="hybridMultilevel"/>
    <w:tmpl w:val="56E4FE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41525090">
    <w:abstractNumId w:val="2"/>
  </w:num>
  <w:num w:numId="2" w16cid:durableId="1287738517">
    <w:abstractNumId w:val="15"/>
  </w:num>
  <w:num w:numId="3" w16cid:durableId="297417879">
    <w:abstractNumId w:val="22"/>
  </w:num>
  <w:num w:numId="4" w16cid:durableId="1024594319">
    <w:abstractNumId w:val="31"/>
  </w:num>
  <w:num w:numId="5" w16cid:durableId="1133254492">
    <w:abstractNumId w:val="34"/>
  </w:num>
  <w:num w:numId="6" w16cid:durableId="1355233662">
    <w:abstractNumId w:val="5"/>
  </w:num>
  <w:num w:numId="7" w16cid:durableId="1477794519">
    <w:abstractNumId w:val="1"/>
  </w:num>
  <w:num w:numId="8" w16cid:durableId="1166172500">
    <w:abstractNumId w:val="0"/>
  </w:num>
  <w:num w:numId="9" w16cid:durableId="804202087">
    <w:abstractNumId w:val="30"/>
  </w:num>
  <w:num w:numId="10" w16cid:durableId="1824544133">
    <w:abstractNumId w:val="11"/>
  </w:num>
  <w:num w:numId="11" w16cid:durableId="244146667">
    <w:abstractNumId w:val="38"/>
  </w:num>
  <w:num w:numId="12" w16cid:durableId="911503660">
    <w:abstractNumId w:val="6"/>
  </w:num>
  <w:num w:numId="13" w16cid:durableId="1677615343">
    <w:abstractNumId w:val="14"/>
  </w:num>
  <w:num w:numId="14" w16cid:durableId="96800405">
    <w:abstractNumId w:val="32"/>
  </w:num>
  <w:num w:numId="15" w16cid:durableId="703478766">
    <w:abstractNumId w:val="41"/>
  </w:num>
  <w:num w:numId="16" w16cid:durableId="1550413200">
    <w:abstractNumId w:val="8"/>
  </w:num>
  <w:num w:numId="17" w16cid:durableId="41902363">
    <w:abstractNumId w:val="40"/>
  </w:num>
  <w:num w:numId="18" w16cid:durableId="203102971">
    <w:abstractNumId w:val="36"/>
  </w:num>
  <w:num w:numId="19" w16cid:durableId="909844701">
    <w:abstractNumId w:val="10"/>
  </w:num>
  <w:num w:numId="20" w16cid:durableId="2042122304">
    <w:abstractNumId w:val="19"/>
  </w:num>
  <w:num w:numId="21" w16cid:durableId="1962420596">
    <w:abstractNumId w:val="17"/>
  </w:num>
  <w:num w:numId="22" w16cid:durableId="36784422">
    <w:abstractNumId w:val="20"/>
  </w:num>
  <w:num w:numId="23" w16cid:durableId="182138724">
    <w:abstractNumId w:val="23"/>
  </w:num>
  <w:num w:numId="24" w16cid:durableId="1205561875">
    <w:abstractNumId w:val="42"/>
  </w:num>
  <w:num w:numId="25" w16cid:durableId="855581028">
    <w:abstractNumId w:val="39"/>
  </w:num>
  <w:num w:numId="26" w16cid:durableId="768357055">
    <w:abstractNumId w:val="3"/>
  </w:num>
  <w:num w:numId="27" w16cid:durableId="297151857">
    <w:abstractNumId w:val="28"/>
  </w:num>
  <w:num w:numId="28" w16cid:durableId="348604108">
    <w:abstractNumId w:val="29"/>
  </w:num>
  <w:num w:numId="29" w16cid:durableId="1285892450">
    <w:abstractNumId w:val="13"/>
  </w:num>
  <w:num w:numId="30" w16cid:durableId="1470053747">
    <w:abstractNumId w:val="33"/>
  </w:num>
  <w:num w:numId="31" w16cid:durableId="338581380">
    <w:abstractNumId w:val="27"/>
  </w:num>
  <w:num w:numId="32" w16cid:durableId="1037003558">
    <w:abstractNumId w:val="35"/>
  </w:num>
  <w:num w:numId="33" w16cid:durableId="1897430174">
    <w:abstractNumId w:val="25"/>
  </w:num>
  <w:num w:numId="34" w16cid:durableId="252788901">
    <w:abstractNumId w:val="24"/>
  </w:num>
  <w:num w:numId="35" w16cid:durableId="1059397294">
    <w:abstractNumId w:val="7"/>
  </w:num>
  <w:num w:numId="36" w16cid:durableId="1027946164">
    <w:abstractNumId w:val="26"/>
  </w:num>
  <w:num w:numId="37" w16cid:durableId="1649281791">
    <w:abstractNumId w:val="12"/>
  </w:num>
  <w:num w:numId="38" w16cid:durableId="67072545">
    <w:abstractNumId w:val="9"/>
  </w:num>
  <w:num w:numId="39" w16cid:durableId="514155825">
    <w:abstractNumId w:val="18"/>
  </w:num>
  <w:num w:numId="40" w16cid:durableId="1549537151">
    <w:abstractNumId w:val="21"/>
  </w:num>
  <w:num w:numId="41" w16cid:durableId="793208320">
    <w:abstractNumId w:val="4"/>
  </w:num>
  <w:num w:numId="42" w16cid:durableId="1662418753">
    <w:abstractNumId w:val="37"/>
  </w:num>
  <w:num w:numId="43" w16cid:durableId="9769574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628F"/>
    <w:rsid w:val="00005E08"/>
    <w:rsid w:val="00012A1A"/>
    <w:rsid w:val="0001314F"/>
    <w:rsid w:val="00013D7A"/>
    <w:rsid w:val="00015AF1"/>
    <w:rsid w:val="00024DA9"/>
    <w:rsid w:val="00027063"/>
    <w:rsid w:val="0003186D"/>
    <w:rsid w:val="000320AA"/>
    <w:rsid w:val="00044E86"/>
    <w:rsid w:val="00060778"/>
    <w:rsid w:val="00072D58"/>
    <w:rsid w:val="00074643"/>
    <w:rsid w:val="00077EAC"/>
    <w:rsid w:val="00091ECA"/>
    <w:rsid w:val="000A1970"/>
    <w:rsid w:val="000A320D"/>
    <w:rsid w:val="000B0DF0"/>
    <w:rsid w:val="000D0421"/>
    <w:rsid w:val="000D050D"/>
    <w:rsid w:val="000D122D"/>
    <w:rsid w:val="000D70BF"/>
    <w:rsid w:val="0010434B"/>
    <w:rsid w:val="00104977"/>
    <w:rsid w:val="00105979"/>
    <w:rsid w:val="00106E87"/>
    <w:rsid w:val="00110C7A"/>
    <w:rsid w:val="001122A3"/>
    <w:rsid w:val="00124260"/>
    <w:rsid w:val="00136AEA"/>
    <w:rsid w:val="00141E2C"/>
    <w:rsid w:val="00150B7C"/>
    <w:rsid w:val="00155B96"/>
    <w:rsid w:val="001649D0"/>
    <w:rsid w:val="00164A36"/>
    <w:rsid w:val="00170F60"/>
    <w:rsid w:val="00171539"/>
    <w:rsid w:val="00171FAB"/>
    <w:rsid w:val="001757A2"/>
    <w:rsid w:val="00176658"/>
    <w:rsid w:val="001A2AC3"/>
    <w:rsid w:val="001A2C83"/>
    <w:rsid w:val="001A47DF"/>
    <w:rsid w:val="001A611A"/>
    <w:rsid w:val="001C24E5"/>
    <w:rsid w:val="001C5B79"/>
    <w:rsid w:val="001D6129"/>
    <w:rsid w:val="001E450E"/>
    <w:rsid w:val="001E5147"/>
    <w:rsid w:val="001F00C5"/>
    <w:rsid w:val="001F74B1"/>
    <w:rsid w:val="002013DD"/>
    <w:rsid w:val="00206BB3"/>
    <w:rsid w:val="00210B32"/>
    <w:rsid w:val="00210FA3"/>
    <w:rsid w:val="00213D32"/>
    <w:rsid w:val="002209A8"/>
    <w:rsid w:val="002237C8"/>
    <w:rsid w:val="002255F1"/>
    <w:rsid w:val="002366D3"/>
    <w:rsid w:val="00237570"/>
    <w:rsid w:val="002469F5"/>
    <w:rsid w:val="00253B47"/>
    <w:rsid w:val="00260D30"/>
    <w:rsid w:val="00265DAF"/>
    <w:rsid w:val="00275F18"/>
    <w:rsid w:val="0028125E"/>
    <w:rsid w:val="002A212F"/>
    <w:rsid w:val="002B34D6"/>
    <w:rsid w:val="002B7B7C"/>
    <w:rsid w:val="002C1DB4"/>
    <w:rsid w:val="002C262B"/>
    <w:rsid w:val="002D0F04"/>
    <w:rsid w:val="002D6436"/>
    <w:rsid w:val="002F29CA"/>
    <w:rsid w:val="002F3C12"/>
    <w:rsid w:val="0030628F"/>
    <w:rsid w:val="00312ED4"/>
    <w:rsid w:val="00315FD6"/>
    <w:rsid w:val="00325B62"/>
    <w:rsid w:val="003309C3"/>
    <w:rsid w:val="0033224C"/>
    <w:rsid w:val="00345089"/>
    <w:rsid w:val="00352BC3"/>
    <w:rsid w:val="003568D3"/>
    <w:rsid w:val="00357A40"/>
    <w:rsid w:val="00360A64"/>
    <w:rsid w:val="00372F15"/>
    <w:rsid w:val="00386D9A"/>
    <w:rsid w:val="00396690"/>
    <w:rsid w:val="003B5342"/>
    <w:rsid w:val="003C291A"/>
    <w:rsid w:val="003D6FF0"/>
    <w:rsid w:val="003E05A4"/>
    <w:rsid w:val="003E62AD"/>
    <w:rsid w:val="003F3D28"/>
    <w:rsid w:val="00400107"/>
    <w:rsid w:val="00400A3A"/>
    <w:rsid w:val="00412A09"/>
    <w:rsid w:val="00415B50"/>
    <w:rsid w:val="00415DDA"/>
    <w:rsid w:val="00425ECA"/>
    <w:rsid w:val="00426B9E"/>
    <w:rsid w:val="00432EE5"/>
    <w:rsid w:val="00460E83"/>
    <w:rsid w:val="0046349F"/>
    <w:rsid w:val="004652EB"/>
    <w:rsid w:val="004874EB"/>
    <w:rsid w:val="004B2CD2"/>
    <w:rsid w:val="004B3C38"/>
    <w:rsid w:val="004B7938"/>
    <w:rsid w:val="004D47F0"/>
    <w:rsid w:val="004D515F"/>
    <w:rsid w:val="004E01CC"/>
    <w:rsid w:val="004E1877"/>
    <w:rsid w:val="004E715D"/>
    <w:rsid w:val="00533030"/>
    <w:rsid w:val="0053639B"/>
    <w:rsid w:val="005375B0"/>
    <w:rsid w:val="00547F12"/>
    <w:rsid w:val="00570BF9"/>
    <w:rsid w:val="00574621"/>
    <w:rsid w:val="005866AD"/>
    <w:rsid w:val="00597087"/>
    <w:rsid w:val="005A0219"/>
    <w:rsid w:val="005B262F"/>
    <w:rsid w:val="005B6590"/>
    <w:rsid w:val="005C1DE9"/>
    <w:rsid w:val="005D16FB"/>
    <w:rsid w:val="005E22B3"/>
    <w:rsid w:val="005E4ECD"/>
    <w:rsid w:val="005F5ABD"/>
    <w:rsid w:val="006147EA"/>
    <w:rsid w:val="00621253"/>
    <w:rsid w:val="006219C0"/>
    <w:rsid w:val="0063605B"/>
    <w:rsid w:val="00641D36"/>
    <w:rsid w:val="00645D89"/>
    <w:rsid w:val="00652AF6"/>
    <w:rsid w:val="00662973"/>
    <w:rsid w:val="00695B15"/>
    <w:rsid w:val="00696E54"/>
    <w:rsid w:val="00697B6F"/>
    <w:rsid w:val="006A5199"/>
    <w:rsid w:val="006B31F9"/>
    <w:rsid w:val="006C14E8"/>
    <w:rsid w:val="006D00EF"/>
    <w:rsid w:val="006D0EED"/>
    <w:rsid w:val="006D6648"/>
    <w:rsid w:val="006D768E"/>
    <w:rsid w:val="006E04FB"/>
    <w:rsid w:val="006E1DD9"/>
    <w:rsid w:val="006E408C"/>
    <w:rsid w:val="006E6695"/>
    <w:rsid w:val="006F048A"/>
    <w:rsid w:val="006F27CB"/>
    <w:rsid w:val="006F4871"/>
    <w:rsid w:val="00703435"/>
    <w:rsid w:val="007177A5"/>
    <w:rsid w:val="0071787A"/>
    <w:rsid w:val="0073314F"/>
    <w:rsid w:val="007464F1"/>
    <w:rsid w:val="00753407"/>
    <w:rsid w:val="007549B1"/>
    <w:rsid w:val="00756A17"/>
    <w:rsid w:val="00762325"/>
    <w:rsid w:val="007633CA"/>
    <w:rsid w:val="007753D5"/>
    <w:rsid w:val="007809EC"/>
    <w:rsid w:val="00782B9B"/>
    <w:rsid w:val="00783B68"/>
    <w:rsid w:val="007959D7"/>
    <w:rsid w:val="007B42FC"/>
    <w:rsid w:val="007B6920"/>
    <w:rsid w:val="007E0A6C"/>
    <w:rsid w:val="007F0861"/>
    <w:rsid w:val="007F11A2"/>
    <w:rsid w:val="007F66BD"/>
    <w:rsid w:val="00814AB7"/>
    <w:rsid w:val="00831715"/>
    <w:rsid w:val="008331A1"/>
    <w:rsid w:val="00837121"/>
    <w:rsid w:val="0087652A"/>
    <w:rsid w:val="00881B0E"/>
    <w:rsid w:val="008856E0"/>
    <w:rsid w:val="008941CB"/>
    <w:rsid w:val="008B32FD"/>
    <w:rsid w:val="008C573A"/>
    <w:rsid w:val="008D4B54"/>
    <w:rsid w:val="008D50C1"/>
    <w:rsid w:val="008E0C31"/>
    <w:rsid w:val="008E3403"/>
    <w:rsid w:val="008E4B0A"/>
    <w:rsid w:val="008F65C5"/>
    <w:rsid w:val="009261A0"/>
    <w:rsid w:val="00927E42"/>
    <w:rsid w:val="009718CA"/>
    <w:rsid w:val="00972260"/>
    <w:rsid w:val="009854EA"/>
    <w:rsid w:val="00997A4A"/>
    <w:rsid w:val="009A5929"/>
    <w:rsid w:val="009D3B42"/>
    <w:rsid w:val="009D766D"/>
    <w:rsid w:val="009F50AB"/>
    <w:rsid w:val="00A00DA4"/>
    <w:rsid w:val="00A03226"/>
    <w:rsid w:val="00A17DC4"/>
    <w:rsid w:val="00A2201C"/>
    <w:rsid w:val="00A251CF"/>
    <w:rsid w:val="00A3471B"/>
    <w:rsid w:val="00A40612"/>
    <w:rsid w:val="00A437E3"/>
    <w:rsid w:val="00A45229"/>
    <w:rsid w:val="00A502EA"/>
    <w:rsid w:val="00A52CB7"/>
    <w:rsid w:val="00A5439E"/>
    <w:rsid w:val="00A703C2"/>
    <w:rsid w:val="00A70BE8"/>
    <w:rsid w:val="00A7258E"/>
    <w:rsid w:val="00A728F9"/>
    <w:rsid w:val="00A72E53"/>
    <w:rsid w:val="00A81706"/>
    <w:rsid w:val="00A902C7"/>
    <w:rsid w:val="00AC0FA8"/>
    <w:rsid w:val="00AD1472"/>
    <w:rsid w:val="00AD65D6"/>
    <w:rsid w:val="00AD6F77"/>
    <w:rsid w:val="00AE3A32"/>
    <w:rsid w:val="00AE5501"/>
    <w:rsid w:val="00AE575B"/>
    <w:rsid w:val="00AF6C38"/>
    <w:rsid w:val="00B04B82"/>
    <w:rsid w:val="00B43C55"/>
    <w:rsid w:val="00B4587E"/>
    <w:rsid w:val="00B527C6"/>
    <w:rsid w:val="00B53B4D"/>
    <w:rsid w:val="00B6117E"/>
    <w:rsid w:val="00B671BA"/>
    <w:rsid w:val="00B811F3"/>
    <w:rsid w:val="00B947AD"/>
    <w:rsid w:val="00BA084F"/>
    <w:rsid w:val="00BA0C72"/>
    <w:rsid w:val="00BA0D12"/>
    <w:rsid w:val="00BA566E"/>
    <w:rsid w:val="00BB1C7D"/>
    <w:rsid w:val="00BB4193"/>
    <w:rsid w:val="00BB47F0"/>
    <w:rsid w:val="00BC068E"/>
    <w:rsid w:val="00BC0747"/>
    <w:rsid w:val="00BC11F2"/>
    <w:rsid w:val="00BC5604"/>
    <w:rsid w:val="00BD1F43"/>
    <w:rsid w:val="00BD7462"/>
    <w:rsid w:val="00BE1FE0"/>
    <w:rsid w:val="00BF20B3"/>
    <w:rsid w:val="00BF580C"/>
    <w:rsid w:val="00C018AE"/>
    <w:rsid w:val="00C21C51"/>
    <w:rsid w:val="00C32468"/>
    <w:rsid w:val="00C42B32"/>
    <w:rsid w:val="00C43361"/>
    <w:rsid w:val="00C75230"/>
    <w:rsid w:val="00C805BD"/>
    <w:rsid w:val="00C82E1F"/>
    <w:rsid w:val="00CB0403"/>
    <w:rsid w:val="00CB7580"/>
    <w:rsid w:val="00CC0594"/>
    <w:rsid w:val="00CD63D3"/>
    <w:rsid w:val="00CE0A84"/>
    <w:rsid w:val="00CE1239"/>
    <w:rsid w:val="00CE5308"/>
    <w:rsid w:val="00CE7A15"/>
    <w:rsid w:val="00CF5BC1"/>
    <w:rsid w:val="00D10663"/>
    <w:rsid w:val="00D121E4"/>
    <w:rsid w:val="00D15A5C"/>
    <w:rsid w:val="00D23979"/>
    <w:rsid w:val="00D37C2D"/>
    <w:rsid w:val="00D46759"/>
    <w:rsid w:val="00D74204"/>
    <w:rsid w:val="00D808C6"/>
    <w:rsid w:val="00D86D04"/>
    <w:rsid w:val="00D92684"/>
    <w:rsid w:val="00D93D9B"/>
    <w:rsid w:val="00DB301C"/>
    <w:rsid w:val="00DC0CB3"/>
    <w:rsid w:val="00DC38E7"/>
    <w:rsid w:val="00DD7FF7"/>
    <w:rsid w:val="00DE2487"/>
    <w:rsid w:val="00DF46EE"/>
    <w:rsid w:val="00DF792E"/>
    <w:rsid w:val="00E1168A"/>
    <w:rsid w:val="00E117EC"/>
    <w:rsid w:val="00E23A9B"/>
    <w:rsid w:val="00E33E48"/>
    <w:rsid w:val="00E51940"/>
    <w:rsid w:val="00E55A1B"/>
    <w:rsid w:val="00E57D93"/>
    <w:rsid w:val="00E62E21"/>
    <w:rsid w:val="00E70169"/>
    <w:rsid w:val="00E70531"/>
    <w:rsid w:val="00E77386"/>
    <w:rsid w:val="00E80988"/>
    <w:rsid w:val="00E965BB"/>
    <w:rsid w:val="00EA12DD"/>
    <w:rsid w:val="00EA4388"/>
    <w:rsid w:val="00EA4F5B"/>
    <w:rsid w:val="00EB230D"/>
    <w:rsid w:val="00EC65A1"/>
    <w:rsid w:val="00EF0E47"/>
    <w:rsid w:val="00F312EA"/>
    <w:rsid w:val="00F34758"/>
    <w:rsid w:val="00F372C8"/>
    <w:rsid w:val="00F63D44"/>
    <w:rsid w:val="00F70F49"/>
    <w:rsid w:val="00F748ED"/>
    <w:rsid w:val="00F8103B"/>
    <w:rsid w:val="00F8504C"/>
    <w:rsid w:val="00F926AB"/>
    <w:rsid w:val="00FA43E8"/>
    <w:rsid w:val="00FC553D"/>
    <w:rsid w:val="00FD2412"/>
    <w:rsid w:val="00FE5011"/>
    <w:rsid w:val="00FF0A10"/>
    <w:rsid w:val="00FF25E3"/>
    <w:rsid w:val="00FF4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1F10602F"/>
  <w15:chartTrackingRefBased/>
  <w15:docId w15:val="{B509B734-410F-4B7D-A824-60A7B2472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92684"/>
    <w:pPr>
      <w:tabs>
        <w:tab w:val="center" w:pos="4153"/>
        <w:tab w:val="right" w:pos="8306"/>
      </w:tabs>
    </w:pPr>
  </w:style>
  <w:style w:type="paragraph" w:styleId="Footer">
    <w:name w:val="footer"/>
    <w:basedOn w:val="Normal"/>
    <w:rsid w:val="00D92684"/>
    <w:pPr>
      <w:tabs>
        <w:tab w:val="center" w:pos="4153"/>
        <w:tab w:val="right" w:pos="8306"/>
      </w:tabs>
    </w:pPr>
  </w:style>
  <w:style w:type="paragraph" w:styleId="BalloonText">
    <w:name w:val="Balloon Text"/>
    <w:basedOn w:val="Normal"/>
    <w:semiHidden/>
    <w:rsid w:val="007B42FC"/>
    <w:rPr>
      <w:rFonts w:ascii="Tahoma" w:hAnsi="Tahoma" w:cs="Tahoma"/>
      <w:sz w:val="16"/>
      <w:szCs w:val="16"/>
    </w:rPr>
  </w:style>
  <w:style w:type="character" w:styleId="PageNumber">
    <w:name w:val="page number"/>
    <w:basedOn w:val="DefaultParagraphFont"/>
    <w:rsid w:val="00AD6F77"/>
  </w:style>
  <w:style w:type="table" w:styleId="TableGrid">
    <w:name w:val="Table Grid"/>
    <w:basedOn w:val="TableNormal"/>
    <w:rsid w:val="00D15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103B"/>
    <w:pPr>
      <w:ind w:left="720"/>
    </w:pPr>
  </w:style>
  <w:style w:type="paragraph" w:styleId="BodyText">
    <w:name w:val="Body Text"/>
    <w:basedOn w:val="Normal"/>
    <w:link w:val="BodyTextChar"/>
    <w:rsid w:val="00F372C8"/>
    <w:pPr>
      <w:widowControl w:val="0"/>
    </w:pPr>
    <w:rPr>
      <w:snapToGrid w:val="0"/>
      <w:sz w:val="20"/>
      <w:szCs w:val="20"/>
      <w:lang w:eastAsia="en-US"/>
    </w:rPr>
  </w:style>
  <w:style w:type="character" w:customStyle="1" w:styleId="BodyTextChar">
    <w:name w:val="Body Text Char"/>
    <w:link w:val="BodyText"/>
    <w:rsid w:val="00F372C8"/>
    <w:rPr>
      <w:snapToGrid w:val="0"/>
      <w:lang w:eastAsia="en-US"/>
    </w:rPr>
  </w:style>
  <w:style w:type="character" w:customStyle="1" w:styleId="HeaderChar">
    <w:name w:val="Header Char"/>
    <w:link w:val="Header"/>
    <w:uiPriority w:val="99"/>
    <w:rsid w:val="00BC11F2"/>
    <w:rPr>
      <w:sz w:val="24"/>
      <w:szCs w:val="24"/>
    </w:rPr>
  </w:style>
  <w:style w:type="character" w:styleId="CommentReference">
    <w:name w:val="annotation reference"/>
    <w:rsid w:val="00027063"/>
    <w:rPr>
      <w:sz w:val="16"/>
      <w:szCs w:val="16"/>
    </w:rPr>
  </w:style>
  <w:style w:type="paragraph" w:styleId="CommentText">
    <w:name w:val="annotation text"/>
    <w:basedOn w:val="Normal"/>
    <w:link w:val="CommentTextChar"/>
    <w:rsid w:val="00027063"/>
    <w:rPr>
      <w:sz w:val="20"/>
      <w:szCs w:val="20"/>
    </w:rPr>
  </w:style>
  <w:style w:type="character" w:customStyle="1" w:styleId="CommentTextChar">
    <w:name w:val="Comment Text Char"/>
    <w:basedOn w:val="DefaultParagraphFont"/>
    <w:link w:val="CommentText"/>
    <w:rsid w:val="00027063"/>
  </w:style>
  <w:style w:type="paragraph" w:styleId="CommentSubject">
    <w:name w:val="annotation subject"/>
    <w:basedOn w:val="CommentText"/>
    <w:next w:val="CommentText"/>
    <w:link w:val="CommentSubjectChar"/>
    <w:rsid w:val="00027063"/>
    <w:rPr>
      <w:b/>
      <w:bCs/>
    </w:rPr>
  </w:style>
  <w:style w:type="character" w:customStyle="1" w:styleId="CommentSubjectChar">
    <w:name w:val="Comment Subject Char"/>
    <w:link w:val="CommentSubject"/>
    <w:rsid w:val="00027063"/>
    <w:rPr>
      <w:b/>
      <w:bCs/>
    </w:rPr>
  </w:style>
  <w:style w:type="character" w:styleId="Hyperlink">
    <w:name w:val="Hyperlink"/>
    <w:rsid w:val="00415DDA"/>
    <w:rPr>
      <w:color w:val="0563C1"/>
      <w:u w:val="single"/>
    </w:rPr>
  </w:style>
  <w:style w:type="character" w:styleId="FollowedHyperlink">
    <w:name w:val="FollowedHyperlink"/>
    <w:rsid w:val="00415DDA"/>
    <w:rPr>
      <w:color w:val="954F72"/>
      <w:u w:val="single"/>
    </w:rPr>
  </w:style>
  <w:style w:type="paragraph" w:customStyle="1" w:styleId="Default">
    <w:name w:val="Default"/>
    <w:basedOn w:val="Normal"/>
    <w:rsid w:val="0028125E"/>
    <w:pPr>
      <w:autoSpaceDE w:val="0"/>
      <w:autoSpaceDN w:val="0"/>
    </w:pPr>
    <w:rPr>
      <w:rFonts w:ascii="Open Sans" w:eastAsia="Calibri" w:hAnsi="Open Sans" w:cs="Open Sans"/>
      <w:color w:val="000000"/>
    </w:rPr>
  </w:style>
  <w:style w:type="paragraph" w:styleId="Revision">
    <w:name w:val="Revision"/>
    <w:hidden/>
    <w:uiPriority w:val="99"/>
    <w:semiHidden/>
    <w:rsid w:val="00EF0E4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C0402-5D4D-468D-A5F6-0990FAD95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6</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Descritption Template</vt:lpstr>
    </vt:vector>
  </TitlesOfParts>
  <Company>The Coal Authority</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Descritption Template</dc:title>
  <dc:subject/>
  <dc:creator>ballc</dc:creator>
  <cp:keywords/>
  <cp:lastModifiedBy>Laura Elliott</cp:lastModifiedBy>
  <cp:revision>25</cp:revision>
  <cp:lastPrinted>2024-10-18T15:48:00Z</cp:lastPrinted>
  <dcterms:created xsi:type="dcterms:W3CDTF">2026-07-30T14:12:00Z</dcterms:created>
  <dcterms:modified xsi:type="dcterms:W3CDTF">2026-10-10T19:55:00Z</dcterms:modified>
</cp:coreProperties>
</file>